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866" w:rsidRDefault="00BE1754">
      <w:pPr>
        <w:rPr>
          <w:rFonts w:ascii="Century Gothic" w:hAnsi="Century Gothic" w:cs="Cambria"/>
        </w:rPr>
      </w:pPr>
      <w:r>
        <w:rPr>
          <w:noProof/>
          <w:lang w:eastAsia="ru-RU"/>
        </w:rPr>
        <w:drawing>
          <wp:anchor distT="0" distB="0" distL="0" distR="0" simplePos="0" relativeHeight="251648000" behindDoc="1" locked="0" layoutInCell="1" allowOverlap="1">
            <wp:simplePos x="0" y="0"/>
            <wp:positionH relativeFrom="column">
              <wp:posOffset>-1213485</wp:posOffset>
            </wp:positionH>
            <wp:positionV relativeFrom="paragraph">
              <wp:posOffset>210185</wp:posOffset>
            </wp:positionV>
            <wp:extent cx="7551420" cy="561975"/>
            <wp:effectExtent l="0" t="0" r="0" b="9525"/>
            <wp:wrapNone/>
            <wp:docPr id="1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margin">
              <wp:posOffset>-851535</wp:posOffset>
            </wp:positionH>
            <wp:positionV relativeFrom="paragraph">
              <wp:posOffset>52070</wp:posOffset>
            </wp:positionV>
            <wp:extent cx="810895" cy="771525"/>
            <wp:effectExtent l="0" t="0" r="0" b="0"/>
            <wp:wrapNone/>
            <wp:docPr id="2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EuropeExt" w:hAnsi="EuropeExt" w:cs="Cambria"/>
        </w:rPr>
        <w:t xml:space="preserve">      </w:t>
      </w:r>
      <w:r>
        <w:rPr>
          <w:rFonts w:ascii="Century Gothic" w:hAnsi="Century Gothic" w:cs="Cambria"/>
        </w:rPr>
        <w:t>Инвестиционные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 w:cs="Cambria"/>
        </w:rPr>
        <w:t>площадки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 w:cs="Cambria"/>
        </w:rPr>
        <w:t>Краснодарского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 w:cs="Cambria"/>
        </w:rPr>
        <w:t>края</w:t>
      </w:r>
    </w:p>
    <w:p w:rsidR="00655866" w:rsidRDefault="00BE1754">
      <w:pPr>
        <w:spacing w:after="0" w:line="240" w:lineRule="auto"/>
      </w:pPr>
      <w:r>
        <w:rPr>
          <w:rFonts w:ascii="Century Gothic" w:hAnsi="Century Gothic" w:cs="Cambria"/>
        </w:rPr>
        <w:t xml:space="preserve"> </w:t>
      </w:r>
      <w:r>
        <w:rPr>
          <w:rFonts w:ascii="Century Gothic" w:hAnsi="Century Gothic" w:cs="Cambria"/>
          <w:b/>
          <w:color w:val="F2F2F2" w:themeColor="background1" w:themeShade="F2"/>
          <w:sz w:val="32"/>
          <w:szCs w:val="32"/>
        </w:rPr>
        <w:t>для размещения</w:t>
      </w:r>
      <w:r>
        <w:rPr>
          <w:rFonts w:ascii="Century Gothic" w:eastAsia="Calibri" w:hAnsi="Century Gothic" w:cs="Cambria"/>
          <w:b/>
          <w:color w:val="F2F2F2" w:themeColor="background1" w:themeShade="F2"/>
          <w:sz w:val="28"/>
          <w:szCs w:val="32"/>
        </w:rPr>
        <w:t xml:space="preserve"> </w:t>
      </w:r>
      <w:r w:rsidR="00A84F43">
        <w:rPr>
          <w:rFonts w:ascii="Century Gothic" w:eastAsia="Calibri" w:hAnsi="Century Gothic" w:cs="Cambria"/>
          <w:b/>
          <w:color w:val="F2F2F2" w:themeColor="background1" w:themeShade="F2"/>
          <w:sz w:val="28"/>
          <w:szCs w:val="32"/>
        </w:rPr>
        <w:t>промышленного предприятия</w:t>
      </w:r>
    </w:p>
    <w:p w:rsidR="00655866" w:rsidRDefault="00655866">
      <w:pPr>
        <w:spacing w:after="0" w:line="240" w:lineRule="auto"/>
        <w:rPr>
          <w:rFonts w:ascii="Century Gothic" w:hAnsi="Century Gothic" w:cs="Cambria"/>
          <w:b/>
          <w:color w:val="FFFFFF" w:themeColor="background1"/>
          <w:sz w:val="28"/>
        </w:rPr>
      </w:pPr>
    </w:p>
    <w:p w:rsidR="00BE1754" w:rsidRDefault="00BE1754">
      <w:pPr>
        <w:spacing w:after="0" w:line="240" w:lineRule="auto"/>
        <w:ind w:left="-709"/>
        <w:rPr>
          <w:rFonts w:ascii="Century Gothic" w:hAnsi="Century Gothic" w:cs="Cambria"/>
          <w:b/>
          <w:color w:val="002060"/>
          <w:sz w:val="28"/>
        </w:rPr>
      </w:pPr>
    </w:p>
    <w:p w:rsidR="00655866" w:rsidRDefault="008E4E6F">
      <w:pPr>
        <w:spacing w:after="0" w:line="240" w:lineRule="auto"/>
        <w:ind w:left="-709"/>
      </w:pPr>
      <w:bookmarkStart w:id="0" w:name="_GoBack"/>
      <w:bookmarkEnd w:id="0"/>
      <w:r>
        <w:rPr>
          <w:noProof/>
          <w:lang w:eastAsia="ru-RU"/>
        </w:rPr>
        <w:pict>
          <v:line id="Прямая соединительная линия 126" o:spid="_x0000_s1036" style="position:absolute;left:0;text-align:left;flip:y;z-index:251664384;mso-position-horizontal-relative:page" from="366.55pt,10.9pt" to="653.25pt,11.55pt" strokecolor="#a6a6a6" strokeweight="1.06mm">
            <v:fill o:detectmouseclick="t"/>
            <v:stroke joinstyle="miter"/>
            <w10:wrap anchorx="page"/>
          </v:line>
        </w:pict>
      </w:r>
      <w:r w:rsidR="00BE1754">
        <w:rPr>
          <w:rFonts w:ascii="Century Gothic" w:hAnsi="Century Gothic" w:cs="Cambria"/>
          <w:b/>
          <w:color w:val="002060"/>
          <w:sz w:val="28"/>
        </w:rPr>
        <w:t>Общее описание и расположение участка</w:t>
      </w:r>
      <w:r w:rsidR="00BE1754">
        <w:rPr>
          <w:rFonts w:ascii="Century Gothic" w:hAnsi="Century Gothic" w:cs="Cambria"/>
          <w:lang w:eastAsia="ru-RU"/>
        </w:rPr>
        <w:t xml:space="preserve"> </w:t>
      </w:r>
    </w:p>
    <w:p w:rsidR="00036A78" w:rsidRDefault="00BE1754">
      <w:pPr>
        <w:tabs>
          <w:tab w:val="left" w:pos="7146"/>
        </w:tabs>
        <w:spacing w:after="0" w:line="240" w:lineRule="auto"/>
        <w:ind w:left="-851"/>
        <w:rPr>
          <w:rFonts w:ascii="Century Gothic" w:hAnsi="Century Gothic" w:cs="Cambria"/>
        </w:rPr>
      </w:pPr>
      <w:r>
        <w:rPr>
          <w:rFonts w:ascii="Century Gothic" w:hAnsi="Century Gothic" w:cs="Cambria"/>
          <w:b/>
          <w:color w:val="002060"/>
          <w:sz w:val="28"/>
        </w:rPr>
        <w:t xml:space="preserve"> </w:t>
      </w:r>
      <w:r>
        <w:rPr>
          <w:rFonts w:ascii="Century Gothic" w:hAnsi="Century Gothic" w:cs="Cambria"/>
        </w:rPr>
        <w:t xml:space="preserve">                                                                                                                        </w:t>
      </w:r>
    </w:p>
    <w:p w:rsidR="00655866" w:rsidRPr="00036A78" w:rsidRDefault="00655866" w:rsidP="00036A78">
      <w:pPr>
        <w:rPr>
          <w:rFonts w:ascii="Century Gothic" w:hAnsi="Century Gothic" w:cs="Cambria"/>
        </w:rPr>
      </w:pPr>
    </w:p>
    <w:p w:rsidR="00655866" w:rsidRDefault="008E4E6F">
      <w:pPr>
        <w:tabs>
          <w:tab w:val="left" w:pos="7146"/>
        </w:tabs>
        <w:spacing w:after="0" w:line="240" w:lineRule="auto"/>
        <w:ind w:left="-851"/>
        <w:rPr>
          <w:rFonts w:ascii="Century Gothic" w:hAnsi="Century Gothic" w:cs="Cambria"/>
          <w:sz w:val="24"/>
        </w:rPr>
      </w:pPr>
      <w:r w:rsidRPr="008E4E6F">
        <w:rPr>
          <w:noProof/>
          <w:sz w:val="28"/>
          <w:szCs w:val="28"/>
          <w:lang w:eastAsia="ru-RU"/>
        </w:rPr>
        <w:pict>
          <v:rect id="Врезка16" o:spid="_x0000_s1026" style="position:absolute;left:0;text-align:left;margin-left:16.85pt;margin-top:1.25pt;width:333.15pt;height:248.1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US46wEAABUEAAAOAAAAZHJzL2Uyb0RvYy54bWysU82O0zAQviPxDpbvNGm7FBQ1XSFWi5AQ&#10;rFh4ANexG0v+09jbpDeegSfhgpB4ivBGjJ00y89pERdnPJ5vZr5vJtvL3mhyFBCUszVdLkpKhOWu&#10;UfZQ048frp88pyREZhumnRU1PYlAL3ePH207X4mVa51uBBBMYkPV+Zq2MfqqKAJvhWFh4byw+Cgd&#10;GBbxCoeiAdZhdqOLVVluis5B48FxEQJ6r8ZHusv5pRQ8vpMyiEh0TbG3mE/I5z6dxW7LqgMw3yo+&#10;tcH+oQvDlMWic6orFhm5A/VXKqM4uOBkXHBnCiel4iJzQDbL8g82ty3zInNBcYKfZQr/Ly1/e7wB&#10;opqaXlBimcERDZ9/fBq+Dt+G78OX5SYp1PlQYeCtv4HpFtBMdHsJJn2RCOmzqqdZVdFHwtF5sVqX&#10;6w2Kz/FtvXxaPltl3Yt7uIcQXwlnSDJqCji2rCY7vgkRS2LoOSRVs+5aaZ1Hp+1vDgxMniJ1PPaY&#10;rXjSIsVp+15IZJtbTY7A4bB/qYGMK4E7i32eFyMnQ0AKlFjwgdgJktAib+ID8TMo13c2znijrIM0&#10;mJHnyC4Rjf2+nya0d80JJ6tfW9yWtPlnA87GfjKyDv7FXURVs9gp0wifKuDu5RlM/0la7l/vOer+&#10;b979BAAA//8DAFBLAwQUAAYACAAAACEA6OCdvd4AAAAIAQAADwAAAGRycy9kb3ducmV2LnhtbEyP&#10;wU7DMBBE70j8g7VIXBC1SYGmIU6FkHpDQg0c4ObGSxyI11HsNoGvZznBcTSjmTflZva9OOIYu0Aa&#10;rhYKBFITbEethpfn7WUOIiZD1vSBUMMXRthUpyelKWyYaIfHOrWCSygWRoNLaSikjI1Db+IiDEjs&#10;vYfRm8RybKUdzcTlvpeZUrfSm454wZkBHxw2n/XBa9g+vXZI33J3sc6n8NFkb7V7HLQ+P5vv70Ak&#10;nNNfGH7xGR0qZtqHA9koeg3L5YqTGrIbEGyvlOJrew3X6zwHWZXy/4HqBwAA//8DAFBLAQItABQA&#10;BgAIAAAAIQC2gziS/gAAAOEBAAATAAAAAAAAAAAAAAAAAAAAAABbQ29udGVudF9UeXBlc10ueG1s&#10;UEsBAi0AFAAGAAgAAAAhADj9If/WAAAAlAEAAAsAAAAAAAAAAAAAAAAALwEAAF9yZWxzLy5yZWxz&#10;UEsBAi0AFAAGAAgAAAAhALBxRLjrAQAAFQQAAA4AAAAAAAAAAAAAAAAALgIAAGRycy9lMm9Eb2Mu&#10;eG1sUEsBAi0AFAAGAAgAAAAhAOjgnb3eAAAACAEAAA8AAAAAAAAAAAAAAAAARQQAAGRycy9kb3du&#10;cmV2LnhtbFBLBQYAAAAABAAEAPMAAABQBQAAAAA=&#10;" filled="f" stroked="f">
            <v:textbox style="mso-next-textbox:#Врезка16;mso-fit-shape-to-text:t" inset="0,0,0,0">
              <w:txbxContent>
                <w:tbl>
                  <w:tblPr>
                    <w:tblStyle w:val="af8"/>
                    <w:tblW w:w="6658" w:type="dxa"/>
                    <w:tblCellMar>
                      <w:left w:w="103" w:type="dxa"/>
                    </w:tblCellMar>
                    <w:tblLook w:val="04A0"/>
                  </w:tblPr>
                  <w:tblGrid>
                    <w:gridCol w:w="6658"/>
                  </w:tblGrid>
                  <w:tr w:rsidR="00655866">
                    <w:trPr>
                      <w:trHeight w:val="4672"/>
                    </w:trPr>
                    <w:tc>
                      <w:tcPr>
                        <w:tcW w:w="6658" w:type="dxa"/>
                        <w:tc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</w:tcBorders>
                        <w:shd w:val="clear" w:color="auto" w:fill="auto"/>
                      </w:tcPr>
                      <w:p w:rsidR="00603A22" w:rsidRDefault="00BE1754">
                        <w:pPr>
                          <w:pStyle w:val="af3"/>
                          <w:spacing w:after="0" w:line="240" w:lineRule="auto"/>
                          <w:jc w:val="both"/>
                        </w:pPr>
                        <w:r>
                          <w:rPr>
                            <w:rFonts w:ascii="Century Gothic" w:hAnsi="Century Gothic" w:cs="Cambria"/>
                            <w:b/>
                            <w:color w:val="002060"/>
                            <w:sz w:val="24"/>
                          </w:rPr>
                          <w:t xml:space="preserve">Адрес: </w:t>
                        </w:r>
                        <w:r>
                          <w:rPr>
                            <w:rFonts w:ascii="Century Gothic" w:hAnsi="Century Gothic" w:cs="Cambria"/>
                            <w:color w:val="002060"/>
                            <w:sz w:val="24"/>
                          </w:rPr>
                          <w:t xml:space="preserve">Краснодарский край, </w:t>
                        </w:r>
                        <w:r w:rsidR="00603A22">
                          <w:rPr>
                            <w:rFonts w:ascii="Century Gothic" w:hAnsi="Century Gothic" w:cs="Cambria"/>
                            <w:color w:val="002060"/>
                            <w:sz w:val="24"/>
                          </w:rPr>
                          <w:t>Кавказский район</w:t>
                        </w:r>
                        <w:r w:rsidR="001C1FC9">
                          <w:rPr>
                            <w:rFonts w:ascii="Century Gothic" w:hAnsi="Century Gothic" w:cs="Cambria"/>
                            <w:color w:val="002060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1C1FC9">
                          <w:rPr>
                            <w:rFonts w:ascii="Century Gothic" w:hAnsi="Century Gothic" w:cs="Cambria"/>
                            <w:color w:val="002060"/>
                            <w:sz w:val="24"/>
                          </w:rPr>
                          <w:t>район</w:t>
                        </w:r>
                        <w:proofErr w:type="spellEnd"/>
                        <w:proofErr w:type="gramEnd"/>
                        <w:r w:rsidR="001C1FC9">
                          <w:rPr>
                            <w:rFonts w:ascii="Century Gothic" w:hAnsi="Century Gothic" w:cs="Cambria"/>
                            <w:color w:val="002060"/>
                            <w:sz w:val="24"/>
                          </w:rPr>
                          <w:t>,</w:t>
                        </w:r>
                        <w:r w:rsidR="00603A22">
                          <w:t xml:space="preserve"> </w:t>
                        </w:r>
                        <w:r w:rsidR="00A84F43">
                          <w:rPr>
                            <w:rFonts w:ascii="Century Gothic" w:hAnsi="Century Gothic"/>
                            <w:color w:val="002060"/>
                            <w:sz w:val="24"/>
                            <w:szCs w:val="24"/>
                          </w:rPr>
                          <w:t xml:space="preserve">станица Кавказская, </w:t>
                        </w:r>
                        <w:proofErr w:type="spellStart"/>
                        <w:r w:rsidR="00A84F43">
                          <w:rPr>
                            <w:rFonts w:ascii="Century Gothic" w:hAnsi="Century Gothic"/>
                            <w:color w:val="002060"/>
                            <w:sz w:val="24"/>
                            <w:szCs w:val="24"/>
                          </w:rPr>
                          <w:t>Промзона</w:t>
                        </w:r>
                        <w:proofErr w:type="spellEnd"/>
                      </w:p>
                      <w:p w:rsidR="00655866" w:rsidRDefault="00BE1754">
                        <w:pPr>
                          <w:pStyle w:val="af3"/>
                          <w:spacing w:after="0" w:line="240" w:lineRule="auto"/>
                          <w:jc w:val="both"/>
                        </w:pPr>
                        <w:r>
                          <w:rPr>
                            <w:rFonts w:ascii="Century Gothic" w:hAnsi="Century Gothic" w:cs="Cambria"/>
                            <w:b/>
                            <w:color w:val="002060"/>
                            <w:sz w:val="24"/>
                          </w:rPr>
                          <w:t>Кадастровый номер участка:</w:t>
                        </w:r>
                      </w:p>
                      <w:p w:rsidR="00655866" w:rsidRDefault="00BE1754">
                        <w:pPr>
                          <w:pStyle w:val="af4"/>
                          <w:rPr>
                            <w:rFonts w:ascii="Century Gothic" w:eastAsia="Calibri" w:hAnsi="Century Gothic" w:cs="Cambria"/>
                            <w:color w:val="002060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Century Gothic" w:eastAsia="Calibri" w:hAnsi="Century Gothic" w:cs="Cambria"/>
                            <w:color w:val="002060"/>
                            <w:szCs w:val="22"/>
                            <w:lang w:eastAsia="en-US"/>
                          </w:rPr>
                          <w:t>23:</w:t>
                        </w:r>
                        <w:r w:rsidR="00A84F43">
                          <w:rPr>
                            <w:rFonts w:ascii="Century Gothic" w:eastAsia="Calibri" w:hAnsi="Century Gothic" w:cs="Cambria"/>
                            <w:color w:val="002060"/>
                            <w:szCs w:val="22"/>
                            <w:lang w:eastAsia="en-US"/>
                          </w:rPr>
                          <w:t>09</w:t>
                        </w:r>
                        <w:r>
                          <w:rPr>
                            <w:rFonts w:ascii="Century Gothic" w:eastAsia="Calibri" w:hAnsi="Century Gothic" w:cs="Cambria"/>
                            <w:color w:val="002060"/>
                            <w:szCs w:val="22"/>
                            <w:lang w:eastAsia="en-US"/>
                          </w:rPr>
                          <w:t>:</w:t>
                        </w:r>
                        <w:r w:rsidR="00771FDD">
                          <w:rPr>
                            <w:rFonts w:ascii="Century Gothic" w:eastAsia="Calibri" w:hAnsi="Century Gothic" w:cs="Cambria"/>
                            <w:color w:val="002060"/>
                            <w:szCs w:val="22"/>
                            <w:lang w:eastAsia="en-US"/>
                          </w:rPr>
                          <w:t>0</w:t>
                        </w:r>
                        <w:r w:rsidR="00A84F43">
                          <w:rPr>
                            <w:rFonts w:ascii="Century Gothic" w:eastAsia="Calibri" w:hAnsi="Century Gothic" w:cs="Cambria"/>
                            <w:color w:val="002060"/>
                            <w:szCs w:val="22"/>
                            <w:lang w:eastAsia="en-US"/>
                          </w:rPr>
                          <w:t>801000</w:t>
                        </w:r>
                        <w:r w:rsidR="00771FDD">
                          <w:rPr>
                            <w:rFonts w:ascii="Century Gothic" w:eastAsia="Calibri" w:hAnsi="Century Gothic" w:cs="Cambria"/>
                            <w:color w:val="002060"/>
                            <w:szCs w:val="22"/>
                            <w:lang w:eastAsia="en-US"/>
                          </w:rPr>
                          <w:t>:</w:t>
                        </w:r>
                        <w:r w:rsidR="00A84F43">
                          <w:rPr>
                            <w:rFonts w:ascii="Century Gothic" w:eastAsia="Calibri" w:hAnsi="Century Gothic" w:cs="Cambria"/>
                            <w:color w:val="002060"/>
                            <w:szCs w:val="22"/>
                            <w:lang w:eastAsia="en-US"/>
                          </w:rPr>
                          <w:t>80</w:t>
                        </w:r>
                      </w:p>
                      <w:p w:rsidR="00655866" w:rsidRDefault="00BE1754">
                        <w:pPr>
                          <w:pStyle w:val="af3"/>
                          <w:spacing w:after="0" w:line="240" w:lineRule="auto"/>
                          <w:jc w:val="both"/>
                        </w:pPr>
                        <w:r>
                          <w:rPr>
                            <w:rFonts w:ascii="Century Gothic" w:hAnsi="Century Gothic" w:cs="Cambria"/>
                            <w:b/>
                            <w:color w:val="002060"/>
                            <w:sz w:val="24"/>
                          </w:rPr>
                          <w:t xml:space="preserve">Площадь: </w:t>
                        </w:r>
                        <w:r w:rsidR="00A84F43">
                          <w:rPr>
                            <w:rFonts w:ascii="Century Gothic" w:hAnsi="Century Gothic" w:cs="Cambria"/>
                            <w:b/>
                            <w:color w:val="002060"/>
                            <w:sz w:val="24"/>
                          </w:rPr>
                          <w:t>32000</w:t>
                        </w:r>
                        <w:r>
                          <w:rPr>
                            <w:rFonts w:ascii="Century Gothic" w:hAnsi="Century Gothic" w:cs="Cambria"/>
                            <w:color w:val="002060"/>
                            <w:sz w:val="36"/>
                          </w:rPr>
                          <w:t xml:space="preserve"> </w:t>
                        </w:r>
                        <w:r w:rsidR="00603A22" w:rsidRPr="00603A22">
                          <w:rPr>
                            <w:rFonts w:ascii="Century Gothic" w:hAnsi="Century Gothic" w:cs="Cambria"/>
                            <w:b/>
                            <w:color w:val="002060"/>
                            <w:sz w:val="24"/>
                            <w:szCs w:val="24"/>
                          </w:rPr>
                          <w:t>кв</w:t>
                        </w:r>
                        <w:proofErr w:type="gramStart"/>
                        <w:r w:rsidR="00603A22" w:rsidRPr="00603A22">
                          <w:rPr>
                            <w:rFonts w:ascii="Century Gothic" w:hAnsi="Century Gothic" w:cs="Cambria"/>
                            <w:b/>
                            <w:color w:val="002060"/>
                            <w:sz w:val="24"/>
                            <w:szCs w:val="24"/>
                          </w:rPr>
                          <w:t>.м</w:t>
                        </w:r>
                        <w:proofErr w:type="gramEnd"/>
                      </w:p>
                      <w:p w:rsidR="00655866" w:rsidRDefault="00BE1754">
                        <w:pPr>
                          <w:pStyle w:val="af3"/>
                          <w:spacing w:after="0" w:line="240" w:lineRule="auto"/>
                        </w:pPr>
                        <w:r>
                          <w:rPr>
                            <w:rFonts w:ascii="Century Gothic" w:hAnsi="Century Gothic" w:cs="Cambria"/>
                            <w:b/>
                            <w:color w:val="002060"/>
                            <w:sz w:val="24"/>
                          </w:rPr>
                          <w:t xml:space="preserve">Категория земель: </w:t>
                        </w:r>
                        <w:r>
                          <w:rPr>
                            <w:rFonts w:ascii="Century Gothic" w:hAnsi="Century Gothic" w:cs="Cambria"/>
                            <w:color w:val="002060"/>
                            <w:sz w:val="24"/>
                          </w:rPr>
                          <w:t xml:space="preserve">земли </w:t>
                        </w:r>
                        <w:r w:rsidR="00A84F43">
                          <w:rPr>
                            <w:rFonts w:ascii="Century Gothic" w:hAnsi="Century Gothic" w:cs="Cambria"/>
                            <w:color w:val="002060"/>
                            <w:sz w:val="24"/>
                          </w:rPr>
                          <w:t>промышленности</w:t>
                        </w:r>
                      </w:p>
                      <w:p w:rsidR="00655866" w:rsidRDefault="00655866">
                        <w:pPr>
                          <w:pStyle w:val="af3"/>
                          <w:spacing w:after="0" w:line="240" w:lineRule="auto"/>
                          <w:rPr>
                            <w:rFonts w:ascii="Century Gothic" w:hAnsi="Century Gothic" w:cs="Cambria"/>
                            <w:b/>
                            <w:color w:val="002060"/>
                            <w:sz w:val="14"/>
                          </w:rPr>
                        </w:pPr>
                      </w:p>
                      <w:p w:rsidR="00655866" w:rsidRDefault="00BE1754">
                        <w:pPr>
                          <w:spacing w:after="0" w:line="240" w:lineRule="auto"/>
                        </w:pPr>
                        <w:r>
                          <w:rPr>
                            <w:rFonts w:ascii="Century Gothic" w:hAnsi="Century Gothic" w:cs="Cambria"/>
                            <w:b/>
                            <w:color w:val="002060"/>
                            <w:sz w:val="24"/>
                          </w:rPr>
                          <w:t xml:space="preserve">Вид разрешенного использования:  </w:t>
                        </w:r>
                        <w:r w:rsidR="00A84F43">
                          <w:rPr>
                            <w:rFonts w:ascii="Century Gothic" w:eastAsia="Calibri" w:hAnsi="Century Gothic" w:cs="Cambria"/>
                            <w:color w:val="002060"/>
                            <w:sz w:val="24"/>
                          </w:rPr>
                          <w:t>производственная деятельность</w:t>
                        </w:r>
                      </w:p>
                      <w:p w:rsidR="00655866" w:rsidRDefault="00655866">
                        <w:pPr>
                          <w:pStyle w:val="af3"/>
                          <w:spacing w:after="0" w:line="240" w:lineRule="auto"/>
                          <w:rPr>
                            <w:rFonts w:ascii="Century Gothic" w:hAnsi="Century Gothic" w:cs="Cambria"/>
                            <w:b/>
                            <w:color w:val="002060"/>
                            <w:sz w:val="16"/>
                          </w:rPr>
                        </w:pPr>
                      </w:p>
                      <w:p w:rsidR="00655866" w:rsidRDefault="00BE1754">
                        <w:pPr>
                          <w:pStyle w:val="af3"/>
                          <w:spacing w:after="0" w:line="240" w:lineRule="auto"/>
                          <w:jc w:val="both"/>
                        </w:pPr>
                        <w:r>
                          <w:rPr>
                            <w:rFonts w:ascii="Century Gothic" w:hAnsi="Century Gothic" w:cs="Cambria"/>
                            <w:b/>
                            <w:color w:val="002060"/>
                            <w:sz w:val="24"/>
                          </w:rPr>
                          <w:t xml:space="preserve">Информация о собственнике: </w:t>
                        </w:r>
                        <w:r w:rsidR="00A84F43" w:rsidRPr="00A84F43">
                          <w:rPr>
                            <w:rFonts w:ascii="Times New Roman" w:hAnsi="Times New Roman" w:cs="Times New Roman"/>
                            <w:color w:val="1F4E79" w:themeColor="accent1" w:themeShade="80"/>
                            <w:sz w:val="28"/>
                            <w:szCs w:val="28"/>
                            <w:shd w:val="clear" w:color="auto" w:fill="FFFFFF"/>
                          </w:rPr>
                          <w:t>Муниципальное образование Кавказский район</w:t>
                        </w:r>
                      </w:p>
                    </w:tc>
                  </w:tr>
                </w:tbl>
                <w:p w:rsidR="00655866" w:rsidRDefault="00655866">
                  <w:pPr>
                    <w:pStyle w:val="af3"/>
                  </w:pPr>
                </w:p>
              </w:txbxContent>
            </v:textbox>
            <w10:wrap type="square" anchorx="page"/>
          </v:rect>
        </w:pict>
      </w:r>
      <w:r w:rsidR="00BE1754" w:rsidRPr="00603A22">
        <w:rPr>
          <w:rFonts w:ascii="Century Gothic" w:hAnsi="Century Gothic" w:cs="Cambria"/>
          <w:sz w:val="28"/>
          <w:szCs w:val="28"/>
        </w:rPr>
        <w:t xml:space="preserve">         </w:t>
      </w:r>
      <w:r w:rsidR="00603A22" w:rsidRPr="00603A22">
        <w:rPr>
          <w:rFonts w:ascii="Century Gothic" w:hAnsi="Century Gothic" w:cs="Cambria"/>
          <w:sz w:val="28"/>
          <w:szCs w:val="28"/>
        </w:rPr>
        <w:t>Кавказский</w:t>
      </w:r>
      <w:r w:rsidR="00603A22">
        <w:rPr>
          <w:rFonts w:ascii="Century Gothic" w:hAnsi="Century Gothic" w:cs="Cambria"/>
          <w:sz w:val="24"/>
        </w:rPr>
        <w:t xml:space="preserve"> </w:t>
      </w:r>
      <w:r w:rsidR="00BE1754">
        <w:rPr>
          <w:rFonts w:ascii="Century Gothic" w:hAnsi="Century Gothic" w:cs="Cambria"/>
          <w:sz w:val="28"/>
        </w:rPr>
        <w:t xml:space="preserve">район                                                                                                                </w:t>
      </w:r>
    </w:p>
    <w:p w:rsidR="00655866" w:rsidRDefault="00BE1754">
      <w:pPr>
        <w:rPr>
          <w:rFonts w:ascii="Century Gothic" w:hAnsi="Century Gothic" w:cs="Cambria"/>
        </w:rPr>
      </w:pPr>
      <w:r>
        <w:rPr>
          <w:rFonts w:ascii="Century Gothic" w:hAnsi="Century Gothic" w:cs="Cambria"/>
        </w:rPr>
        <w:t xml:space="preserve">    </w:t>
      </w:r>
    </w:p>
    <w:p w:rsidR="00655866" w:rsidRDefault="00603A22">
      <w:pPr>
        <w:rPr>
          <w:rFonts w:ascii="Century Gothic" w:hAnsi="Century Gothic" w:cs="Cambria"/>
        </w:rPr>
      </w:pPr>
      <w:r>
        <w:rPr>
          <w:noProof/>
          <w:lang w:eastAsia="ru-RU"/>
        </w:rPr>
        <w:drawing>
          <wp:inline distT="0" distB="0" distL="0" distR="0">
            <wp:extent cx="2705100" cy="2238375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710" cy="2239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866" w:rsidRDefault="008E4E6F">
      <w:pPr>
        <w:rPr>
          <w:rFonts w:ascii="Century Gothic" w:hAnsi="Century Gothic" w:cs="Cambri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 w:rsidR="00A84F43" w:rsidRPr="00A84F43">
        <w:t xml:space="preserve"> </w:t>
      </w:r>
      <w:r w:rsidR="00A84F43">
        <w:rPr>
          <w:noProof/>
          <w:lang w:eastAsia="ru-RU"/>
        </w:rPr>
        <w:drawing>
          <wp:inline distT="0" distB="0" distL="0" distR="0">
            <wp:extent cx="2891204" cy="1706370"/>
            <wp:effectExtent l="19050" t="0" r="4396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850" cy="1712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 w:cs="Cambria"/>
          <w:noProof/>
          <w:lang w:eastAsia="ru-RU"/>
        </w:rPr>
        <w:pict>
          <v:line id="Прямая соединительная линия 127" o:spid="_x0000_s1035" style="position:absolute;z-index:251665408;mso-position-horizontal-relative:page;mso-position-vertical-relative:text" from="-285.05pt,31.65pt" to="40.65pt,31.75pt" strokecolor="#a6a6a6" strokeweight="1.06mm">
            <v:fill o:detectmouseclick="t"/>
            <v:stroke joinstyle="miter"/>
            <w10:wrap anchorx="page"/>
          </v:line>
        </w:pict>
      </w:r>
    </w:p>
    <w:p w:rsidR="00655866" w:rsidRDefault="00036A78">
      <w:pPr>
        <w:ind w:left="-709"/>
      </w:pPr>
      <w:r>
        <w:rPr>
          <w:rFonts w:ascii="Century Gothic" w:hAnsi="Century Gothic" w:cs="Cambria"/>
          <w:b/>
          <w:noProof/>
          <w:color w:val="002060"/>
          <w:sz w:val="28"/>
          <w:lang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298450</wp:posOffset>
            </wp:positionV>
            <wp:extent cx="448310" cy="492125"/>
            <wp:effectExtent l="38100" t="0" r="27940" b="0"/>
            <wp:wrapNone/>
            <wp:docPr id="12" name="Picture 4" descr="https://image.freepik.com/free-icon/no-translate-detected_318-711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freepik.com/free-icon/no-translate-detected_318-71108.jpg"/>
                    <pic:cNvPicPr/>
                  </pic:nvPicPr>
                  <pic:blipFill>
                    <a:blip r:embed="rId8" cstate="print"/>
                    <a:stretch/>
                  </pic:blipFill>
                  <pic:spPr>
                    <a:xfrm rot="5400000">
                      <a:off x="0" y="0"/>
                      <a:ext cx="448310" cy="4921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="Cambria"/>
          <w:b/>
          <w:noProof/>
          <w:color w:val="002060"/>
          <w:sz w:val="28"/>
          <w:lang w:eastAsia="ru-RU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column">
              <wp:posOffset>3097530</wp:posOffset>
            </wp:positionH>
            <wp:positionV relativeFrom="paragraph">
              <wp:posOffset>92075</wp:posOffset>
            </wp:positionV>
            <wp:extent cx="340995" cy="245745"/>
            <wp:effectExtent l="19050" t="0" r="1905" b="0"/>
            <wp:wrapNone/>
            <wp:docPr id="25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4E6F" w:rsidRPr="008E4E6F">
        <w:rPr>
          <w:rFonts w:ascii="Century Gothic" w:hAnsi="Century Gothic" w:cs="Cambria"/>
          <w:b/>
          <w:noProof/>
          <w:color w:val="002060"/>
          <w:sz w:val="28"/>
          <w:lang w:eastAsia="ru-RU"/>
        </w:rPr>
        <w:pict>
          <v:rect id="Прямоугольник 10" o:spid="_x0000_s1030" style="position:absolute;left:0;text-align:left;margin-left:284.65pt;margin-top:10.7pt;width:191.65pt;height:39.05pt;z-index:251663360;visibility:visible;mso-wrap-distance-left:0;mso-wrap-distance-right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J8NMgIAALMEAAAOAAAAZHJzL2Uyb0RvYy54bWysVMtuEzEU3SPxD5b3ZCYPCh1lUgFV2KBS&#10;0SLWjsfOWPJLtpuZ7JDYIvEJ/Qg2iEe/YfJHXDuTpBSEVMSM5PHj3nPvOfd6pietkmjFnBdGl3g4&#10;yDFimppK6GWJ317OHz3FyAeiKyKNZiVeM49PZg8fTBtbsJGpjayYQwCifdHYEtch2CLLPK2ZIn5g&#10;LNNwyI1TJMDSLbPKkQbQlcxGeX6UNcZV1hnKvIfd0+0hniV8zhkNrzn3LCBZYsgtpNGlcRHHbDYl&#10;xdIRWwvap0H+IQtFhIage6hTEgi6cuI3KCWoM97wMKBGZYZzQVniAGyG+R02FzWxLHEBcbzdy+T/&#10;Hyw9W507JKoSj8YYaaKgRt315v3mU/e9u9l86D53N923zcfuR/el+4qGSbHG+gIcL+y5A/3iysM0&#10;0m+5U/ELxFCbVF7vVWZtQBQ2x8Mn43wCxaBwNjl+PD5KoNnB2zofXjKjUJyU2EEVk7hk9coHiAim&#10;O5MYzBspqrmQMi3ccvFCOrQiUPF5emKRweUXM6lRU+LjGPvvEM/n8f0ThBKBRf4ALTV8DjqkWVhL&#10;FqGlfsM4KJzkSLFon+K2DeGegBa7Zkxg4BANOVC6p2/vEr1Z6v57+u+dUnyjw95fCW1ckuEWuzgN&#10;7aJNDTSJp3FnYao1NBXRtDbAkQaXNI4lu2zfEWf7ugboiDOza3JS3Cnv1jYmos2zq2C4SLU/ROg1&#10;h5uRitDf4nj1bq+T1eFfM/sJAAD//wMAUEsDBBQABgAIAAAAIQBSjDuW3gAAAAkBAAAPAAAAZHJz&#10;L2Rvd25yZXYueG1sTI/BTsMwDIbvSLxDZCRuW9qtY6g0nRASDHGZGDxA2pi2NHGqJtu6t8c7sZst&#10;f/r9/cVmclYccQydJwXpPAGBVHvTUaPg++t19ggiRE1GW0+o4IwBNuXtTaFz40/0icd9bASHUMi1&#10;gjbGIZcy1C06HeZ+QOLbjx+djryOjTSjPnG4s3KRJA/S6Y74Q6sHfGmx7vcHp+D9vKNtsN2v7Psx&#10;q2O13L19bJW6v5uen0BEnOI/DBd9VoeSnSp/IBOEVTBbr1aMXgbuxEC2yJYgKgXrNAVZFvK6QfkH&#10;AAD//wMAUEsBAi0AFAAGAAgAAAAhALaDOJL+AAAA4QEAABMAAAAAAAAAAAAAAAAAAAAAAFtDb250&#10;ZW50X1R5cGVzXS54bWxQSwECLQAUAAYACAAAACEAOP0h/9YAAACUAQAACwAAAAAAAAAAAAAAAAAv&#10;AQAAX3JlbHMvLnJlbHNQSwECLQAUAAYACAAAACEANaifDTICAACzBAAADgAAAAAAAAAAAAAAAAAu&#10;AgAAZHJzL2Uyb0RvYy54bWxQSwECLQAUAAYACAAAACEAUow7lt4AAAAJAQAADwAAAAAAAAAAAAAA&#10;AACMBAAAZHJzL2Rvd25yZXYueG1sUEsFBgAAAAAEAAQA8wAAAJcFAAAAAA==&#10;" strokecolor="#bfbfbf" strokeweight=".26mm">
            <v:textbox>
              <w:txbxContent>
                <w:p w:rsidR="00655866" w:rsidRDefault="00BE1754">
                  <w:pPr>
                    <w:pStyle w:val="af3"/>
                  </w:pPr>
                  <w:proofErr w:type="gramStart"/>
                  <w:r>
                    <w:rPr>
                      <w:rFonts w:ascii="Century Gothic" w:hAnsi="Century Gothic" w:cs="Times New Roman CYR"/>
                      <w:b/>
                      <w:color w:val="002060"/>
                      <w:sz w:val="20"/>
                    </w:rPr>
                    <w:t>ж</w:t>
                  </w:r>
                  <w:proofErr w:type="gramEnd"/>
                  <w:r>
                    <w:rPr>
                      <w:rFonts w:ascii="Century Gothic" w:hAnsi="Century Gothic" w:cs="Times New Roman CYR"/>
                      <w:b/>
                      <w:color w:val="002060"/>
                      <w:sz w:val="20"/>
                    </w:rPr>
                    <w:t>/</w:t>
                  </w:r>
                  <w:proofErr w:type="spellStart"/>
                  <w:r>
                    <w:rPr>
                      <w:rFonts w:ascii="Century Gothic" w:hAnsi="Century Gothic" w:cs="Times New Roman CYR"/>
                      <w:b/>
                      <w:color w:val="002060"/>
                      <w:sz w:val="20"/>
                    </w:rPr>
                    <w:t>д</w:t>
                  </w:r>
                  <w:proofErr w:type="spellEnd"/>
                  <w:r>
                    <w:rPr>
                      <w:rFonts w:ascii="Century Gothic" w:hAnsi="Century Gothic" w:cs="Times New Roman CYR"/>
                      <w:b/>
                      <w:color w:val="002060"/>
                      <w:sz w:val="20"/>
                    </w:rPr>
                    <w:t xml:space="preserve"> станция </w:t>
                  </w:r>
                  <w:r>
                    <w:rPr>
                      <w:rFonts w:ascii="Century Gothic" w:hAnsi="Century Gothic" w:cs="Times New Roman CYR"/>
                      <w:color w:val="002060"/>
                      <w:sz w:val="20"/>
                    </w:rPr>
                    <w:t>«</w:t>
                  </w:r>
                  <w:r w:rsidR="00036A78">
                    <w:rPr>
                      <w:rFonts w:ascii="Century Gothic" w:hAnsi="Century Gothic" w:cs="Times New Roman CYR"/>
                      <w:color w:val="002060"/>
                      <w:sz w:val="20"/>
                    </w:rPr>
                    <w:t>Кавказская</w:t>
                  </w:r>
                  <w:r>
                    <w:rPr>
                      <w:rFonts w:ascii="Century Gothic" w:hAnsi="Century Gothic" w:cs="Times New Roman CYR"/>
                      <w:color w:val="002060"/>
                      <w:sz w:val="20"/>
                    </w:rPr>
                    <w:t>»;</w:t>
                  </w:r>
                  <w:r>
                    <w:rPr>
                      <w:rFonts w:ascii="Century Gothic" w:hAnsi="Century Gothic" w:cs="Times New Roman CYR"/>
                      <w:color w:val="002060"/>
                      <w:sz w:val="20"/>
                    </w:rPr>
                    <w:br/>
                  </w:r>
                  <w:r>
                    <w:rPr>
                      <w:rFonts w:ascii="Century Gothic" w:hAnsi="Century Gothic" w:cs="Times New Roman CYR"/>
                      <w:b/>
                      <w:color w:val="002060"/>
                      <w:sz w:val="20"/>
                    </w:rPr>
                    <w:t>Удаленность</w:t>
                  </w:r>
                  <w:r>
                    <w:rPr>
                      <w:rFonts w:ascii="Century Gothic" w:hAnsi="Century Gothic" w:cs="Times New Roman CYR"/>
                      <w:color w:val="002060"/>
                      <w:sz w:val="20"/>
                    </w:rPr>
                    <w:t xml:space="preserve"> – </w:t>
                  </w:r>
                  <w:r w:rsidR="00A84F43">
                    <w:rPr>
                      <w:rFonts w:ascii="Century Gothic" w:hAnsi="Century Gothic" w:cs="Times New Roman CYR"/>
                      <w:color w:val="002060"/>
                      <w:sz w:val="20"/>
                    </w:rPr>
                    <w:t>8</w:t>
                  </w:r>
                  <w:r>
                    <w:rPr>
                      <w:rFonts w:ascii="Century Gothic" w:hAnsi="Century Gothic" w:cs="Times New Roman CYR"/>
                      <w:color w:val="002060"/>
                      <w:sz w:val="20"/>
                    </w:rPr>
                    <w:t xml:space="preserve"> км</w:t>
                  </w:r>
                </w:p>
                <w:p w:rsidR="00655866" w:rsidRDefault="00655866">
                  <w:pPr>
                    <w:pStyle w:val="af3"/>
                    <w:spacing w:after="0"/>
                  </w:pPr>
                </w:p>
              </w:txbxContent>
            </v:textbox>
          </v:rect>
        </w:pict>
      </w:r>
      <w:r w:rsidR="008E4E6F" w:rsidRPr="008E4E6F">
        <w:rPr>
          <w:rFonts w:ascii="Century Gothic" w:hAnsi="Century Gothic" w:cs="Cambria"/>
          <w:noProof/>
          <w:lang w:eastAsia="ru-RU"/>
        </w:rPr>
        <w:pict>
          <v:line id="Прямая соединительная линия 134" o:spid="_x0000_s1032" style="position:absolute;left:0;text-align:left;z-index:251657216;visibility:visible;mso-wrap-distance-left:0;mso-wrap-distance-right:0;mso-position-horizontal-relative:left-margin-area;mso-position-vertical-relative:text" from="-4.7pt,17.4pt" to="321.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ZakCAIAACYEAAAOAAAAZHJzL2Uyb0RvYy54bWysU8tuEzEU3SPxD5b3ZGaSKkSjTCrUqmwQ&#10;RDw+wPHYiSW/ZJtMsgPWSPkEfoEFlSoV+g0zf9RrZzotsCpCI3mu7+PY59zr+elOSbRlzgujK1yM&#10;coyYpqYWel3hD+8vns0w8oHomkijWYX3zOPTxdMn88aWbGw2RtbMIQDRvmxshTch2DLLPN0wRfzI&#10;WKYhyI1TJMDWrbPakQbQlczGeT7NGuNq6wxl3oP3/BjEi4TPOaPhDeeeBSQrDHcLaXVpXcU1W8xJ&#10;uXbEbgTtr0H+4RaKCA2HDlDnJBD00Ym/oJSgznjDw4galRnOBWWJA7Ap8j/YvNsQyxIXEMfbQSb/&#10;/2Dp6+3SIVFD7wqMNFHQo/Zb96k7tD/b790BdZ/bm/ay/dFetb/aq+4L2NfdV7BjsL3u3QdUTE6i&#10;mI31JWCe6aXrd94uXVRmx52Kf+CMdqkB+6EBbBcQBedJMXlejKFPFGLFLE/9ye5rrfPhJTMKRaPC&#10;UugoDynJ9pUPcB6k3qVEt9SoqfBkVkzzlOaNFPWFkDIGvVuvzqRDWwKj8WIav0gAIH5LUyKwSAX8&#10;UsMvEjxSSlbYS3Y86i3joGNiluBpj38cNngNQOtu5BIYFMREDvd5ZG1fEqtZmvFH1g9F6Xyjw1Cv&#10;hDYuyfCAXTRXpt6nliYBYBiTIv3DidP+cJ9kun/ei1sAAAD//wMAUEsDBBQABgAIAAAAIQAiBGei&#10;4QAAAAkBAAAPAAAAZHJzL2Rvd25yZXYueG1sTI/NTsMwEITvSLyDtUjcWqclDWkap0KRKi4c6M+F&#10;mxtvk4h4HcVOG3h6lhOcRqsZzX6TbyfbiSsOvnWkYDGPQCBVzrRUKzgdd7MUhA+ajO4coYIv9LAt&#10;7u9ynRl3oz1eD6EWXEI+0wqaEPpMSl81aLWfux6JvYsbrA58DrU0g75xue3kMooSaXVL/KHRPZYN&#10;Vp+H0Srwvfko31/LuDzuTuP3JUqX+6c3pR4fppcNiIBT+AvDLz6jQ8FMZzeS8aJTMFulMY8JClbr&#10;GAQnkucExJk1WoAscvl/QfEDAAD//wMAUEsBAi0AFAAGAAgAAAAhALaDOJL+AAAA4QEAABMAAAAA&#10;AAAAAAAAAAAAAAAAAFtDb250ZW50X1R5cGVzXS54bWxQSwECLQAUAAYACAAAACEAOP0h/9YAAACU&#10;AQAACwAAAAAAAAAAAAAAAAAvAQAAX3JlbHMvLnJlbHNQSwECLQAUAAYACAAAACEAckWWpAgCAAAm&#10;BAAADgAAAAAAAAAAAAAAAAAuAgAAZHJzL2Uyb0RvYy54bWxQSwECLQAUAAYACAAAACEAIgRnouEA&#10;AAAJAQAADwAAAAAAAAAAAAAAAABiBAAAZHJzL2Rvd25yZXYueG1sUEsFBgAAAAAEAAQA8wAAAHAF&#10;AAAAAA==&#10;" strokecolor="#a6a6a6" strokeweight="1.06mm">
            <v:stroke joinstyle="miter"/>
            <w10:wrap anchorx="margin"/>
          </v:line>
        </w:pict>
      </w:r>
      <w:r>
        <w:rPr>
          <w:rFonts w:ascii="Century Gothic" w:hAnsi="Century Gothic" w:cs="Cambria"/>
          <w:b/>
          <w:color w:val="002060"/>
          <w:sz w:val="28"/>
        </w:rPr>
        <w:t>И</w:t>
      </w:r>
      <w:r w:rsidR="00BE1754">
        <w:rPr>
          <w:rFonts w:ascii="Century Gothic" w:hAnsi="Century Gothic" w:cs="Cambria"/>
          <w:b/>
          <w:color w:val="002060"/>
          <w:sz w:val="28"/>
        </w:rPr>
        <w:t>нфраструктурное обеспечение</w:t>
      </w:r>
    </w:p>
    <w:p w:rsidR="00655866" w:rsidRDefault="00BE1754">
      <w:pPr>
        <w:ind w:left="4962"/>
      </w:pPr>
      <w:r>
        <w:rPr>
          <w:rFonts w:ascii="Century Gothic" w:hAnsi="Century Gothic" w:cs="Cambria"/>
        </w:rPr>
        <w:t xml:space="preserve">                                                                              </w:t>
      </w:r>
      <w:r w:rsidR="008E4E6F" w:rsidRPr="008E4E6F">
        <w:rPr>
          <w:rFonts w:ascii="Century Gothic" w:hAnsi="Century Gothic" w:cs="Cambria"/>
          <w:noProof/>
          <w:lang w:eastAsia="ru-RU"/>
        </w:rPr>
        <w:pict>
          <v:rect id="Прямоугольник 128" o:spid="_x0000_s1028" style="position:absolute;left:0;text-align:left;margin-left:-42.05pt;margin-top:-9.1pt;width:256.25pt;height:73pt;z-index:251659264;visibility:visible;mso-wrap-distance-left:0;mso-wrap-distance-right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LdANwIAALQEAAAOAAAAZHJzL2Uyb0RvYy54bWysVMuO0zAU3SPxD5b3NG0K1RA1HQGjskHD&#10;iBnE2nXsxpJfsj1NukNii8Qn8BGzQTzmG9I/4tpNHzOwGUQiOX7ce+6951xnetoqiVbMeWF0iUeD&#10;IUZMU1MJvSzx+6v5kxOMfCC6ItJoVuI18/h09vjRtLEFy01tZMUcAhDti8aWuA7BFlnmac0U8QNj&#10;mYZDbpwiAZZumVWONICuZJYPh5OsMa6yzlDmPeyebQ/xLOFzzmh4y7lnAckSQ24hjS6Nizhmsykp&#10;lo7YWtA+DfIPWSgiNATdQ52RQNC1E39AKUGd8YaHATUqM5wLylINUM1oeK+ay5pYlmoBcrzd0+T/&#10;Hyw9X104JCrQboyRJgo06r5uPm6+dD+7282n7qa77X5sPne/um/ddzTKTyJljfUFeF7aC9evPExj&#10;/S13Kn6hMtQmmtd7mlkbEIXNcf5sPDkBNSicPc8nk6dJh+zgbZ0Pr5lRKE5K7EDGxC5ZvfEBIoLp&#10;ziQG80aKai6kTAu3XLySDq0ISD5PT0wZXO6YSY0aiD6eDBPynTN/DPFyHt+/QSgRWKwfoKWGT2Rl&#10;y0OahbVkMSGp3zEOFCc6Uoa0x9/2IVwU4GLXjQkMHKIhh5Ie6Nu7RG+W2v+B/nunFN/osPdXQhuX&#10;aDiqLk5Du2hTB+XxNO4sTLWGriKa1gZqpMEljqNkV+0H4myva4COODe7LifFPXm3tjERbV5cB8NF&#10;0v4QoeccrkYSob/G8e4dr5PV4Wcz+w0AAP//AwBQSwMEFAAGAAgAAAAhABa3197fAAAACwEAAA8A&#10;AABkcnMvZG93bnJldi54bWxMj0FOwzAQRfdI3MEaJHatkxCBFeJUCAmK2FQtHMCJTRJijyPbbdPb&#10;M6xgN6N5+vN+vVmcZScT4uhRQr7OgBnsvB6xl/D58bISwGJSqJX1aCRcTIRNc31Vq0r7M+7N6ZB6&#10;RiEYKyVhSGmuOI/dYJyKaz8bpNuXD04lWkPPdVBnCneWF1l2z50akT4MajbPg+mmw9FJeLvscBvt&#10;+M2nKZRdau92r+9bKW9vlqdHYMks6Q+GX31Sh4acWn9EHZmVsBJlTigNuSiAEVEWogTWElo8COBN&#10;zf93aH4AAAD//wMAUEsBAi0AFAAGAAgAAAAhALaDOJL+AAAA4QEAABMAAAAAAAAAAAAAAAAAAAAA&#10;AFtDb250ZW50X1R5cGVzXS54bWxQSwECLQAUAAYACAAAACEAOP0h/9YAAACUAQAACwAAAAAAAAAA&#10;AAAAAAAvAQAAX3JlbHMvLnJlbHNQSwECLQAUAAYACAAAACEAosS3QDcCAAC0BAAADgAAAAAAAAAA&#10;AAAAAAAuAgAAZHJzL2Uyb0RvYy54bWxQSwECLQAUAAYACAAAACEAFrfX3t8AAAALAQAADwAAAAAA&#10;AAAAAAAAAACRBAAAZHJzL2Rvd25yZXYueG1sUEsFBgAAAAAEAAQA8wAAAJ0FAAAAAA==&#10;" strokecolor="#bfbfbf" strokeweight=".26mm">
            <v:textbox>
              <w:txbxContent>
                <w:p w:rsidR="00A84F43" w:rsidRDefault="00BE1754" w:rsidP="00A84F43">
                  <w:pPr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Century Gothic" w:eastAsiaTheme="minorEastAsia" w:hAnsi="Century Gothic" w:cs="Cambria"/>
                      <w:b/>
                      <w:color w:val="002060"/>
                      <w:sz w:val="20"/>
                      <w:lang w:eastAsia="ru-RU"/>
                    </w:rPr>
                    <w:t>Центр питания</w:t>
                  </w:r>
                  <w:r>
                    <w:rPr>
                      <w:rFonts w:ascii="Century Gothic" w:eastAsiaTheme="minorEastAsia" w:hAnsi="Century Gothic" w:cs="Cambria"/>
                      <w:color w:val="002060"/>
                      <w:sz w:val="20"/>
                      <w:lang w:eastAsia="ru-RU"/>
                    </w:rPr>
                    <w:t xml:space="preserve"> –</w:t>
                  </w:r>
                  <w:r w:rsidR="00A84F43" w:rsidRPr="00A84F43">
                    <w:rPr>
                      <w:rFonts w:ascii="Times New Roman" w:hAnsi="Times New Roman" w:cs="Times New Roman"/>
                      <w:color w:val="202124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="00A84F43" w:rsidRPr="00A84F43">
                    <w:rPr>
                      <w:rFonts w:ascii="Times New Roman" w:hAnsi="Times New Roman" w:cs="Times New Roman"/>
                      <w:color w:val="1F4E79" w:themeColor="accent1" w:themeShade="80"/>
                      <w:sz w:val="24"/>
                      <w:szCs w:val="24"/>
                      <w:shd w:val="clear" w:color="auto" w:fill="FFFFFF"/>
                    </w:rPr>
                    <w:t xml:space="preserve">Филиал </w:t>
                  </w:r>
                  <w:proofErr w:type="spellStart"/>
                  <w:r w:rsidR="00A84F43" w:rsidRPr="00A84F43">
                    <w:rPr>
                      <w:rFonts w:ascii="Times New Roman" w:hAnsi="Times New Roman" w:cs="Times New Roman"/>
                      <w:color w:val="1F4E79" w:themeColor="accent1" w:themeShade="80"/>
                      <w:sz w:val="24"/>
                      <w:szCs w:val="24"/>
                      <w:shd w:val="clear" w:color="auto" w:fill="FFFFFF"/>
                    </w:rPr>
                    <w:t>Армавирские</w:t>
                  </w:r>
                  <w:proofErr w:type="spellEnd"/>
                  <w:r w:rsidR="00A84F43" w:rsidRPr="00A84F43">
                    <w:rPr>
                      <w:rFonts w:ascii="Times New Roman" w:hAnsi="Times New Roman" w:cs="Times New Roman"/>
                      <w:color w:val="1F4E79" w:themeColor="accent1" w:themeShade="80"/>
                      <w:sz w:val="24"/>
                      <w:szCs w:val="24"/>
                      <w:shd w:val="clear" w:color="auto" w:fill="FFFFFF"/>
                    </w:rPr>
                    <w:t xml:space="preserve"> электрические сети ПАО </w:t>
                  </w:r>
                  <w:proofErr w:type="spellStart"/>
                  <w:r w:rsidR="00A84F43" w:rsidRPr="00A84F43">
                    <w:rPr>
                      <w:rFonts w:ascii="Times New Roman" w:hAnsi="Times New Roman" w:cs="Times New Roman"/>
                      <w:color w:val="1F4E79" w:themeColor="accent1" w:themeShade="80"/>
                      <w:sz w:val="24"/>
                      <w:szCs w:val="24"/>
                      <w:shd w:val="clear" w:color="auto" w:fill="FFFFFF"/>
                    </w:rPr>
                    <w:t>Кубаньэнерго</w:t>
                  </w:r>
                  <w:proofErr w:type="spellEnd"/>
                  <w:r w:rsidR="00A84F43" w:rsidRPr="00A84F43">
                    <w:rPr>
                      <w:rFonts w:ascii="Times New Roman" w:hAnsi="Times New Roman" w:cs="Times New Roman"/>
                      <w:color w:val="1F4E79" w:themeColor="accent1" w:themeShade="80"/>
                      <w:sz w:val="24"/>
                      <w:szCs w:val="24"/>
                      <w:shd w:val="clear" w:color="auto" w:fill="FFFFFF"/>
                    </w:rPr>
                    <w:t xml:space="preserve"> Кавказский РЭС</w:t>
                  </w:r>
                </w:p>
                <w:p w:rsidR="001C1FC9" w:rsidRDefault="00BE1754">
                  <w:pPr>
                    <w:pStyle w:val="af3"/>
                    <w:spacing w:after="0"/>
                    <w:rPr>
                      <w:rFonts w:ascii="Century Gothic" w:eastAsiaTheme="minorEastAsia" w:hAnsi="Century Gothic" w:cs="Cambria"/>
                      <w:color w:val="002060"/>
                      <w:sz w:val="20"/>
                      <w:lang w:eastAsia="ru-RU"/>
                    </w:rPr>
                  </w:pPr>
                  <w:r>
                    <w:rPr>
                      <w:rFonts w:ascii="Century Gothic" w:eastAsiaTheme="minorEastAsia" w:hAnsi="Century Gothic" w:cs="Cambria"/>
                      <w:b/>
                      <w:color w:val="002060"/>
                      <w:sz w:val="20"/>
                      <w:lang w:eastAsia="ru-RU"/>
                    </w:rPr>
                    <w:t>Средний класс напряжения</w:t>
                  </w:r>
                  <w:r>
                    <w:rPr>
                      <w:rFonts w:ascii="Century Gothic" w:eastAsiaTheme="minorEastAsia" w:hAnsi="Century Gothic" w:cs="Cambria"/>
                      <w:color w:val="002060"/>
                      <w:sz w:val="20"/>
                      <w:lang w:eastAsia="ru-RU"/>
                    </w:rPr>
                    <w:t xml:space="preserve"> – </w:t>
                  </w:r>
                  <w:r w:rsidR="001C1FC9">
                    <w:rPr>
                      <w:rFonts w:ascii="Century Gothic" w:eastAsiaTheme="minorEastAsia" w:hAnsi="Century Gothic" w:cs="Cambria"/>
                      <w:color w:val="002060"/>
                      <w:sz w:val="20"/>
                      <w:lang w:eastAsia="ru-RU"/>
                    </w:rPr>
                    <w:t>0,4</w:t>
                  </w:r>
                </w:p>
                <w:p w:rsidR="00655866" w:rsidRDefault="00BE1754">
                  <w:pPr>
                    <w:pStyle w:val="af3"/>
                    <w:spacing w:after="0"/>
                    <w:rPr>
                      <w:rFonts w:eastAsiaTheme="minorEastAsia"/>
                      <w:lang w:eastAsia="ru-RU"/>
                    </w:rPr>
                  </w:pPr>
                  <w:r>
                    <w:rPr>
                      <w:rFonts w:ascii="Century Gothic" w:eastAsiaTheme="minorEastAsia" w:hAnsi="Century Gothic" w:cs="Cambria"/>
                      <w:b/>
                      <w:color w:val="002060"/>
                      <w:sz w:val="20"/>
                      <w:lang w:eastAsia="ru-RU"/>
                    </w:rPr>
                    <w:t>Свободная мощность</w:t>
                  </w:r>
                  <w:r>
                    <w:rPr>
                      <w:rFonts w:ascii="Century Gothic" w:eastAsiaTheme="minorEastAsia" w:hAnsi="Century Gothic" w:cs="Cambria"/>
                      <w:color w:val="002060"/>
                      <w:sz w:val="20"/>
                      <w:lang w:eastAsia="ru-RU"/>
                    </w:rPr>
                    <w:t xml:space="preserve"> – </w:t>
                  </w:r>
                  <w:r w:rsidR="00036A78">
                    <w:rPr>
                      <w:rFonts w:ascii="Century Gothic" w:eastAsiaTheme="minorEastAsia" w:hAnsi="Century Gothic" w:cs="Cambria"/>
                      <w:color w:val="002060"/>
                      <w:sz w:val="20"/>
                      <w:lang w:eastAsia="ru-RU"/>
                    </w:rPr>
                    <w:t>0,046</w:t>
                  </w:r>
                  <w:r>
                    <w:rPr>
                      <w:rFonts w:ascii="Century Gothic" w:eastAsiaTheme="minorEastAsia" w:hAnsi="Century Gothic" w:cs="Cambria"/>
                      <w:color w:val="002060"/>
                      <w:sz w:val="20"/>
                      <w:lang w:eastAsia="ru-RU"/>
                    </w:rPr>
                    <w:t xml:space="preserve"> МВт;</w:t>
                  </w:r>
                </w:p>
                <w:p w:rsidR="00655866" w:rsidRDefault="00655866">
                  <w:pPr>
                    <w:pStyle w:val="af3"/>
                    <w:spacing w:after="0"/>
                  </w:pPr>
                </w:p>
              </w:txbxContent>
            </v:textbox>
          </v:rect>
        </w:pict>
      </w:r>
      <w:r w:rsidR="008E4E6F" w:rsidRPr="008E4E6F">
        <w:rPr>
          <w:rFonts w:ascii="Century Gothic" w:hAnsi="Century Gothic" w:cs="Cambria"/>
          <w:noProof/>
          <w:lang w:eastAsia="ru-RU"/>
        </w:rPr>
        <w:pict>
          <v:rect id="Прямоугольник 130" o:spid="_x0000_s1029" style="position:absolute;left:0;text-align:left;margin-left:-40.9pt;margin-top:70.4pt;width:255.85pt;height:69.85pt;z-index:251660288;visibility:visible;mso-wrap-distance-left:0;mso-wrap-distance-right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w0NwIAALQEAAAOAAAAZHJzL2Uyb0RvYy54bWysVM2O0zAQviPxDpbvbPqzVCVqugJW5YKW&#10;FbuIs+vYrSX/RLa3SW9IXJF4BB6CC+JnnyF9I8bT9GcXLotIJMf2zHye+b5xJmeN0WQlfFDOFrR/&#10;0qNEWO5KZRcFfXc9ezKmJERmS6adFQVdi0DPpo8fTeoqFwO3dLoUngCIDXldFXQZY5VnWeBLYVg4&#10;cZWwYJTOGxZh6RdZ6VkN6EZng15vlNXOl5V3XIQAu+dbI50ivpSCxzdSBhGJLijkFnH0OM7TmE0n&#10;LF94Vi0V79Jg/5CFYcrCoXuocxYZufHqDyijuHfByXjCncmclIoLrAGq6ffuVXO1ZJXAWoCcUO1p&#10;Cv8Pll+sLj1RJWj3lBLLDGjUftl82Hxuf7a3m4/t1/a2/bH51P5qv7XfSX+IlNVVyCHyqrr0QGBa&#10;BZim+hvpTfpCZaRBmtd7mkUTCYfN4eB0PDoFNTjYxuPRcICg2SG68iG+Es6QNCmoBxmRXbZ6HSKc&#10;CK47l3RYcFqVM6U1Lvxi/lJ7smIg+QyfpDKE3HHTltQFfTYc9RD5ji0cQ7yYpfdvEEZFkeoHaG3h&#10;c+ABZ3GtRUpI27dCAsVIB2bIO/xtH8JFAS523YhgEJAcJZT0wNguJEULbP8Hxu+D8Hxn4z7eKOs8&#10;0nBUXZrGZt5gBw2TNe3MXbmGrmKWLx3UyKNHjpNk18175qtO1wgdceF2Xc7ye/JufVMi1j2/iU4q&#10;1P5wQsc5XA0UobvG6e4dr9Hr8LOZ/gYAAP//AwBQSwMEFAAGAAgAAAAhAGjqKPngAAAACwEAAA8A&#10;AABkcnMvZG93bnJldi54bWxMj8FOwzAQRO9I/IO1SNxauyGgNMSpEBIUcakofIATmyTEXke226Z/&#10;z3Kit1nNaOZttZmdZUcT4uBRwmopgBlsvR6wk/D1+bIogMWkUCvr0Ug4mwib+vqqUqX2J/wwx33q&#10;GJVgLJWEPqWp5Dy2vXEqLv1kkLxvH5xKdIaO66BOVO4sz4R44E4NSAu9msxzb9pxf3AS3s473EY7&#10;/PBxDHmbmrvd6/tWytub+ekRWDJz+g/DHz6hQ01MjT+gjsxKWBQrQk9k5IIEJfJsvQbWSMgKcQ+8&#10;rvjlD/UvAAAA//8DAFBLAQItABQABgAIAAAAIQC2gziS/gAAAOEBAAATAAAAAAAAAAAAAAAAAAAA&#10;AABbQ29udGVudF9UeXBlc10ueG1sUEsBAi0AFAAGAAgAAAAhADj9If/WAAAAlAEAAAsAAAAAAAAA&#10;AAAAAAAALwEAAF9yZWxzLy5yZWxzUEsBAi0AFAAGAAgAAAAhAKtpbDQ3AgAAtAQAAA4AAAAAAAAA&#10;AAAAAAAALgIAAGRycy9lMm9Eb2MueG1sUEsBAi0AFAAGAAgAAAAhAGjqKPngAAAACwEAAA8AAAAA&#10;AAAAAAAAAAAAkQQAAGRycy9kb3ducmV2LnhtbFBLBQYAAAAABAAEAPMAAACeBQAAAAA=&#10;" strokecolor="#bfbfbf" strokeweight=".26mm">
            <v:textbox>
              <w:txbxContent>
                <w:p w:rsidR="00655866" w:rsidRDefault="00BE1754">
                  <w:pPr>
                    <w:pStyle w:val="af3"/>
                    <w:spacing w:after="0" w:line="240" w:lineRule="auto"/>
                  </w:pPr>
                  <w:r>
                    <w:rPr>
                      <w:rFonts w:ascii="Century Gothic" w:hAnsi="Century Gothic" w:cs="Cambria"/>
                      <w:b/>
                      <w:color w:val="002060"/>
                      <w:spacing w:val="-10"/>
                      <w:sz w:val="20"/>
                    </w:rPr>
                    <w:t>Источник водоснабжения –</w:t>
                  </w:r>
                  <w:r>
                    <w:rPr>
                      <w:rFonts w:ascii="Century Gothic" w:hAnsi="Century Gothic" w:cs="Cambria"/>
                      <w:color w:val="002060"/>
                      <w:spacing w:val="-10"/>
                      <w:sz w:val="20"/>
                    </w:rPr>
                    <w:t xml:space="preserve"> установка индивидуальных скважин с фильтрами первичной очистки воды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column">
              <wp:posOffset>-1024255</wp:posOffset>
            </wp:positionH>
            <wp:positionV relativeFrom="paragraph">
              <wp:posOffset>46990</wp:posOffset>
            </wp:positionV>
            <wp:extent cx="414655" cy="560705"/>
            <wp:effectExtent l="0" t="0" r="0" b="0"/>
            <wp:wrapNone/>
            <wp:docPr id="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894080</wp:posOffset>
            </wp:positionV>
            <wp:extent cx="589915" cy="518160"/>
            <wp:effectExtent l="0" t="0" r="0" b="0"/>
            <wp:wrapNone/>
            <wp:docPr id="20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Cambria"/>
          <w:color w:val="FFFFFF" w:themeColor="background1"/>
        </w:rPr>
        <w:t xml:space="preserve">                                                                              </w:t>
      </w:r>
      <w:r>
        <w:rPr>
          <w:rFonts w:ascii="Century Gothic" w:hAnsi="Century Gothic" w:cs="Cambria"/>
        </w:rPr>
        <w:t xml:space="preserve">                                  </w:t>
      </w:r>
    </w:p>
    <w:p w:rsidR="00655866" w:rsidRDefault="008E4E6F">
      <w:pPr>
        <w:ind w:left="-851"/>
        <w:rPr>
          <w:rFonts w:ascii="Century Gothic" w:hAnsi="Century Gothic" w:cs="Cambria"/>
          <w:b/>
          <w:color w:val="002060"/>
          <w:sz w:val="28"/>
        </w:rPr>
      </w:pPr>
      <w:r>
        <w:rPr>
          <w:rFonts w:ascii="Century Gothic" w:hAnsi="Century Gothic" w:cs="Cambria"/>
          <w:b/>
          <w:noProof/>
          <w:color w:val="002060"/>
          <w:sz w:val="28"/>
          <w:lang w:eastAsia="ru-RU"/>
        </w:rPr>
        <w:pict>
          <v:line id="Прямая соединительная линия 135" o:spid="_x0000_s1031" style="position:absolute;left:0;text-align:left;z-index:251658240;visibility:visible;mso-wrap-distance-left:0;mso-wrap-distance-right:0;mso-position-horizontal-relative:right-margin-area" from="47.25pt,15.15pt" to="445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K39CAIAACcEAAAOAAAAZHJzL2Uyb0RvYy54bWysU82O0zAQviPxDpbvNGlKyxI1XaFdLRcE&#10;FT8P4Dp2Y8l/sk3T3oAzUh+BV9gDSCst8AzJGzF2s90FTotQJGfsmflmvs/j+elWSbRhzgujKzwe&#10;5RgxTU0t9LrC795ePDrByAeiayKNZhXeMY9PFw8fzFtbssI0RtbMIQDRvmxthZsQbJllnjZMET8y&#10;lmlwcuMUCbB166x2pAV0JbMiz2dZa1xtnaHMezg9PzjxIuFzzmh4xblnAckKQ28hrS6tq7hmizkp&#10;147YRtChDfIPXSgiNBQ9Qp2TQNB7J/6CUoI64w0PI2pUZjgXlCUOwGac/8HmTUMsS1xAHG+PMvn/&#10;B0tfbpYOibrCRYGRJgruqPvSf+j33ffust+j/mP3s/vWfe2uuh/dVf8J7Ov+M9jR2V0Px3s0nkyj&#10;mK31JWCe6aUbdt4uXVRmy52Kf+CMtukCdscLYNuAKBxO8+nk6WyKEQVf8fgJmICS3SZb58NzZhSK&#10;RoWl0FEfUpLNCx8OoTch8Vhq1FZ4cjKe5SnMGynqCyFldHq3Xp1JhzYEZuPZLH5Dtd/ClAgscoEu&#10;pIZfZHjglKywk+xQ6jXjIGSiluDpgH+YNngOMH83M5fAICEGcujnnrlDSsxmacjvmX9MSvWNDsd8&#10;JbRxSYY77KK5MvUu3WkSAKYxKTK8nDjud/dJptv3vfgFAAD//wMAUEsDBBQABgAIAAAAIQAMTyxp&#10;3wAAAAgBAAAPAAAAZHJzL2Rvd25yZXYueG1sTI/NTsMwEITvSLyDtUjcqE0SUBriVChSxYUD/blw&#10;c+NtEhGvo9htA0/PcqLH2RnNfFuuZjeIM06h96ThcaFAIDXe9tRq2O/WDzmIEA1ZM3hCDd8YYFXd&#10;3pSmsP5CGzxvYyu4hEJhNHQxjoWUoenQmbDwIxJ7Rz85E1lOrbSTuXC5G2Si1LN0pide6MyIdYfN&#10;1/bkNITRftYfb3VW79b7089R5ckmfdf6/m5+fQERcY7/YfjDZ3SomOngT2SDGDQssydOakhVCoL9&#10;fKkyEAc+ZAnIqpTXD1S/AAAA//8DAFBLAQItABQABgAIAAAAIQC2gziS/gAAAOEBAAATAAAAAAAA&#10;AAAAAAAAAAAAAABbQ29udGVudF9UeXBlc10ueG1sUEsBAi0AFAAGAAgAAAAhADj9If/WAAAAlAEA&#10;AAsAAAAAAAAAAAAAAAAALwEAAF9yZWxzLy5yZWxzUEsBAi0AFAAGAAgAAAAhAC6Arf0IAgAAJwQA&#10;AA4AAAAAAAAAAAAAAAAALgIAAGRycy9lMm9Eb2MueG1sUEsBAi0AFAAGAAgAAAAhAAxPLGnfAAAA&#10;CAEAAA8AAAAAAAAAAAAAAAAAYgQAAGRycy9kb3ducmV2LnhtbFBLBQYAAAAABAAEAPMAAABuBQAA&#10;AAA=&#10;" strokecolor="#a6a6a6" strokeweight="1.06mm">
            <v:stroke joinstyle="miter"/>
            <w10:wrap anchorx="margin"/>
          </v:line>
        </w:pict>
      </w:r>
    </w:p>
    <w:p w:rsidR="00655866" w:rsidRDefault="008E4E6F">
      <w:pPr>
        <w:rPr>
          <w:rFonts w:ascii="Century Gothic" w:hAnsi="Century Gothic" w:cs="Cambria"/>
          <w:b/>
          <w:color w:val="002060"/>
          <w:sz w:val="28"/>
        </w:rPr>
      </w:pPr>
      <w:r w:rsidRPr="008E4E6F">
        <w:rPr>
          <w:noProof/>
          <w:lang w:eastAsia="ru-RU"/>
        </w:rPr>
        <w:pict>
          <v:line id="Прямая соединительная линия 129" o:spid="_x0000_s1034" style="position:absolute;z-index:251666432;mso-position-horizontal-relative:page" from="-4.6pt,14.75pt" to="321.1pt,14.85pt" strokecolor="#a6a6a6" strokeweight="1.06mm">
            <v:fill o:detectmouseclick="t"/>
            <v:stroke joinstyle="miter"/>
            <w10:wrap anchorx="page"/>
          </v:line>
        </w:pict>
      </w:r>
    </w:p>
    <w:p w:rsidR="00655866" w:rsidRDefault="00036A78">
      <w:pPr>
        <w:ind w:left="-851"/>
        <w:rPr>
          <w:rFonts w:ascii="Century Gothic" w:hAnsi="Century Gothic" w:cs="Cambria"/>
          <w:b/>
          <w:color w:val="002060"/>
          <w:sz w:val="28"/>
        </w:rPr>
      </w:pPr>
      <w:r>
        <w:rPr>
          <w:rFonts w:ascii="Century Gothic" w:hAnsi="Century Gothic" w:cs="Cambria"/>
          <w:noProof/>
          <w:lang w:eastAsia="ru-RU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column">
              <wp:posOffset>3016885</wp:posOffset>
            </wp:positionH>
            <wp:positionV relativeFrom="paragraph">
              <wp:posOffset>26670</wp:posOffset>
            </wp:positionV>
            <wp:extent cx="360045" cy="430530"/>
            <wp:effectExtent l="19050" t="0" r="1905" b="0"/>
            <wp:wrapNone/>
            <wp:docPr id="21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4E6F" w:rsidRPr="008E4E6F">
        <w:rPr>
          <w:rFonts w:ascii="Century Gothic" w:hAnsi="Century Gothic" w:cs="Cambria"/>
          <w:noProof/>
          <w:lang w:eastAsia="ru-RU"/>
        </w:rPr>
        <w:pict>
          <v:rect id="Прямоугольник 24" o:spid="_x0000_s1027" style="position:absolute;left:0;text-align:left;margin-left:277.05pt;margin-top:2.15pt;width:208.8pt;height:58.5pt;z-index:-251654144;visibility:visible;mso-position-horizontal-relative:text;mso-position-vertical-relative:text;mso-height-relative:margin;v-text-anchor:middle" wrapcoords="-65 -277 -65 21323 21665 21323 21665 -277 -65 -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cxPgIAAMEEAAAOAAAAZHJzL2Uyb0RvYy54bWysVM1uEzEQviPxDpbvZJM0NHSVTQVU4YJK&#10;RYs4O147a8l/2E52c0PiitRH4CG4IH76DJs3YuxsklIQUhG7ktc/M9/MfN94J6eNkmjFnBdGF3jQ&#10;62PENDWl0IsCv7maPXqCkQ9El0QazQq8Zh6fTh8+mNQ2Z0NTGVkyhwBE+7y2Ba5CsHmWeVoxRXzP&#10;WKbhkBunSIClW2SlIzWgK5kN+/3jrDautM5Q5j3snm0P8TThc85oeMW5ZwHJAkNuIY0ujfM4ZtMJ&#10;yReO2ErQLg3yD1koIjQE3UOdkUDQ0onfoJSgznjDQ48alRnOBWWpBqhm0L9TzWVFLEu1ADne7mny&#10;/w+Wnq8uHBIlaDfGSBMFGrWfNu831+339mbzof3c3rTfNh/bH+2X9isajiJjtfU5OF7aC9etPExj&#10;+Q13Kn6hMNQkltd7llkTEIXNo8F4ODoGMSicjUfDk8dJhuzgbZ0PL5hRKE4K7EDFRC5ZvfQBIoLp&#10;ziQG80aKciakTAu3mD+XDq0IKD5LT0wZXH4xkxrVBT45gjz+DvFsFt8/QSgRWKwfoKWGT2Rly0Oa&#10;hbVkEVrq14wDw4mOFIt2KW7bEO4JcLFrxgQGDtGQQ0n39O1cojdL3X9P/71Tim902PsroY1LNNyq&#10;Lk5DM2+2DRRP487clGtoqhpuVYH9uyVxDCOiaWWgYhpcYjwKeNW8Jc52Kgfoj3Oza3mS3xF7axvT&#10;0ubpMhguUicc4nUKwD1JknR3Ol7E2+tkdfjzTH8CAAD//wMAUEsDBBQABgAIAAAAIQAOyvsw4QAA&#10;AAsBAAAPAAAAZHJzL2Rvd25yZXYueG1sTI9BTsMwEEX3SNzBGiR2rROaVkmIUyEkKGJTUTiAEw9J&#10;iD2ObLdNb49Z0d2M5unP+9V2Npqd0PnBkoB0mQBDaq0aqBPw9fmyyIH5IElJbQkFXNDDtr69qWSp&#10;7Jk+8HQIHYsh5EspoA9hKjn3bY9G+qWdkOLt2zojQ1xdx5WT5xhuNH9Ikg03cqD4oZcTPvfYjoej&#10;EfB22dPO6+GHj6PL2tCs9q/vOyHu7+anR2AB5/APw59+VIc6OjX2SMozLWCRJ2lEBayyvAAWiSwt&#10;1sCaOGzWBfC64tcd6l8AAAD//wMAUEsBAi0AFAAGAAgAAAAhALaDOJL+AAAA4QEAABMAAAAAAAAA&#10;AAAAAAAAAAAAAFtDb250ZW50X1R5cGVzXS54bWxQSwECLQAUAAYACAAAACEAOP0h/9YAAACUAQAA&#10;CwAAAAAAAAAAAAAAAAAvAQAAX3JlbHMvLnJlbHNQSwECLQAUAAYACAAAACEAaQZXMT4CAADBBAAA&#10;DgAAAAAAAAAAAAAAAAAuAgAAZHJzL2Uyb0RvYy54bWxQSwECLQAUAAYACAAAACEADsr7MOEAAAAL&#10;AQAADwAAAAAAAAAAAAAAAACYBAAAZHJzL2Rvd25yZXYueG1sUEsFBgAAAAAEAAQA8wAAAKYFAAAA&#10;AA==&#10;" strokecolor="#bfbfbf" strokeweight=".26mm">
            <v:textbox>
              <w:txbxContent>
                <w:p w:rsidR="00655866" w:rsidRDefault="00BE1754">
                  <w:pPr>
                    <w:pStyle w:val="af3"/>
                    <w:spacing w:after="0" w:line="240" w:lineRule="auto"/>
                  </w:pPr>
                  <w:r>
                    <w:rPr>
                      <w:rFonts w:ascii="Century Gothic" w:hAnsi="Century Gothic" w:cs="Times New Roman CYR"/>
                      <w:b/>
                      <w:color w:val="002060"/>
                      <w:sz w:val="20"/>
                    </w:rPr>
                    <w:t xml:space="preserve">Источник газоснабжения – </w:t>
                  </w:r>
                  <w:r w:rsidR="00036A78">
                    <w:rPr>
                      <w:rFonts w:ascii="Century Gothic" w:hAnsi="Century Gothic" w:cs="Times New Roman CYR"/>
                      <w:color w:val="002060"/>
                      <w:sz w:val="20"/>
                    </w:rPr>
                    <w:t>АГРС «</w:t>
                  </w:r>
                  <w:proofErr w:type="spellStart"/>
                  <w:r w:rsidR="00036A78">
                    <w:rPr>
                      <w:rFonts w:ascii="Century Gothic" w:hAnsi="Century Gothic" w:cs="Times New Roman CYR"/>
                      <w:color w:val="002060"/>
                      <w:sz w:val="20"/>
                    </w:rPr>
                    <w:t>Кропоткинская</w:t>
                  </w:r>
                  <w:proofErr w:type="spellEnd"/>
                  <w:r w:rsidR="00036A78">
                    <w:rPr>
                      <w:rFonts w:ascii="Century Gothic" w:hAnsi="Century Gothic" w:cs="Times New Roman CYR"/>
                      <w:color w:val="002060"/>
                      <w:sz w:val="20"/>
                    </w:rPr>
                    <w:t>»</w:t>
                  </w:r>
                </w:p>
                <w:p w:rsidR="00655866" w:rsidRDefault="00BE1754">
                  <w:pPr>
                    <w:pStyle w:val="af3"/>
                    <w:spacing w:after="0" w:line="240" w:lineRule="auto"/>
                  </w:pPr>
                  <w:r>
                    <w:rPr>
                      <w:rFonts w:ascii="Century Gothic" w:hAnsi="Century Gothic" w:cs="Times New Roman CYR"/>
                      <w:b/>
                      <w:color w:val="002060"/>
                      <w:sz w:val="20"/>
                    </w:rPr>
                    <w:t>Наличие пропускной способности</w:t>
                  </w:r>
                  <w:r>
                    <w:rPr>
                      <w:rFonts w:ascii="Century Gothic" w:hAnsi="Century Gothic" w:cs="Times New Roman CYR"/>
                      <w:color w:val="002060"/>
                      <w:sz w:val="20"/>
                    </w:rPr>
                    <w:t xml:space="preserve"> – </w:t>
                  </w:r>
                  <w:r w:rsidR="00036A78">
                    <w:rPr>
                      <w:rFonts w:ascii="Century Gothic" w:hAnsi="Century Gothic" w:cs="Times New Roman CYR"/>
                      <w:color w:val="002060"/>
                      <w:sz w:val="20"/>
                    </w:rPr>
                    <w:t>1536144840</w:t>
                  </w:r>
                  <w:r>
                    <w:rPr>
                      <w:rFonts w:ascii="Century Gothic" w:hAnsi="Century Gothic" w:cs="Times New Roman CYR"/>
                      <w:color w:val="002060"/>
                      <w:sz w:val="20"/>
                    </w:rPr>
                    <w:t xml:space="preserve"> куб</w:t>
                  </w:r>
                  <w:proofErr w:type="gramStart"/>
                  <w:r>
                    <w:rPr>
                      <w:rFonts w:ascii="Century Gothic" w:hAnsi="Century Gothic" w:cs="Times New Roman CYR"/>
                      <w:color w:val="002060"/>
                      <w:sz w:val="20"/>
                    </w:rPr>
                    <w:t>.м</w:t>
                  </w:r>
                  <w:proofErr w:type="gramEnd"/>
                  <w:r>
                    <w:rPr>
                      <w:rFonts w:ascii="Century Gothic" w:hAnsi="Century Gothic" w:cs="Times New Roman CYR"/>
                      <w:color w:val="002060"/>
                      <w:sz w:val="20"/>
                    </w:rPr>
                    <w:t>/</w:t>
                  </w:r>
                  <w:r w:rsidR="00036A78">
                    <w:rPr>
                      <w:rFonts w:ascii="Century Gothic" w:hAnsi="Century Gothic" w:cs="Times New Roman CYR"/>
                      <w:color w:val="002060"/>
                      <w:sz w:val="20"/>
                    </w:rPr>
                    <w:t>г</w:t>
                  </w:r>
                </w:p>
                <w:p w:rsidR="00655866" w:rsidRDefault="00655866">
                  <w:pPr>
                    <w:pStyle w:val="af3"/>
                    <w:spacing w:after="0" w:line="240" w:lineRule="auto"/>
                  </w:pPr>
                </w:p>
              </w:txbxContent>
            </v:textbox>
            <w10:wrap type="tight"/>
          </v:rect>
        </w:pict>
      </w:r>
    </w:p>
    <w:p w:rsidR="00655866" w:rsidRDefault="00BE1754">
      <w:pPr>
        <w:ind w:left="-851"/>
      </w:pPr>
      <w:r>
        <w:rPr>
          <w:rFonts w:ascii="Century Gothic" w:hAnsi="Century Gothic" w:cs="Cambria"/>
          <w:b/>
          <w:color w:val="002060"/>
          <w:sz w:val="28"/>
        </w:rPr>
        <w:t>Контактные данные</w:t>
      </w:r>
    </w:p>
    <w:tbl>
      <w:tblPr>
        <w:tblStyle w:val="af8"/>
        <w:tblW w:w="11355" w:type="dxa"/>
        <w:tblInd w:w="-1295" w:type="dxa"/>
        <w:tblLook w:val="04A0"/>
      </w:tblPr>
      <w:tblGrid>
        <w:gridCol w:w="11355"/>
      </w:tblGrid>
      <w:tr w:rsidR="00655866">
        <w:trPr>
          <w:trHeight w:val="1365"/>
        </w:trPr>
        <w:tc>
          <w:tcPr>
            <w:tcW w:w="113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655866" w:rsidRDefault="008E4E6F">
            <w:pPr>
              <w:spacing w:after="0" w:line="240" w:lineRule="auto"/>
              <w:jc w:val="both"/>
            </w:pPr>
            <w:r w:rsidRPr="008E4E6F">
              <w:rPr>
                <w:rFonts w:ascii="Century Gothic" w:hAnsi="Century Gothic" w:cs="Cambria"/>
                <w:noProof/>
                <w:lang w:eastAsia="ru-RU"/>
              </w:rPr>
              <w:pict>
                <v:line id="Прямая соединительная линия 125" o:spid="_x0000_s1033" style="position:absolute;left:0;text-align:left;z-index:251667456" from="-5.5pt,-.95pt" to="320.2pt,-.85pt" strokecolor="#a6a6a6" strokeweight="1.06mm">
                  <v:fill o:detectmouseclick="t"/>
                  <v:stroke joinstyle="miter"/>
                </v:line>
              </w:pict>
            </w:r>
            <w:r w:rsidR="00BE1754">
              <w:rPr>
                <w:rFonts w:ascii="Century Gothic" w:hAnsi="Century Gothic" w:cs="Cambria"/>
                <w:color w:val="002060"/>
                <w:sz w:val="24"/>
              </w:rPr>
              <w:t xml:space="preserve">Администрация муниципального образования </w:t>
            </w:r>
            <w:r w:rsidR="00036A78">
              <w:rPr>
                <w:rFonts w:ascii="Century Gothic" w:hAnsi="Century Gothic" w:cs="Cambria"/>
                <w:color w:val="002060"/>
                <w:sz w:val="24"/>
              </w:rPr>
              <w:t>Кавказский</w:t>
            </w:r>
            <w:r w:rsidR="00BE1754">
              <w:rPr>
                <w:rFonts w:ascii="Century Gothic" w:hAnsi="Century Gothic" w:cs="Cambria"/>
                <w:color w:val="002060"/>
                <w:sz w:val="24"/>
              </w:rPr>
              <w:t xml:space="preserve"> район</w:t>
            </w:r>
          </w:p>
          <w:p w:rsidR="00655866" w:rsidRDefault="00BE1754" w:rsidP="00036A78">
            <w:pPr>
              <w:spacing w:after="0" w:line="240" w:lineRule="auto"/>
              <w:jc w:val="both"/>
            </w:pPr>
            <w:r>
              <w:rPr>
                <w:rFonts w:ascii="Century Gothic" w:hAnsi="Century Gothic" w:cs="Cambria"/>
                <w:color w:val="002060"/>
              </w:rPr>
              <w:t>3</w:t>
            </w:r>
            <w:r w:rsidR="00036A78">
              <w:rPr>
                <w:rFonts w:ascii="Century Gothic" w:hAnsi="Century Gothic" w:cs="Cambria"/>
                <w:color w:val="002060"/>
              </w:rPr>
              <w:t>352380</w:t>
            </w:r>
            <w:r>
              <w:rPr>
                <w:rFonts w:ascii="Century Gothic" w:hAnsi="Century Gothic" w:cs="Cambria"/>
                <w:color w:val="002060"/>
              </w:rPr>
              <w:t xml:space="preserve">, Краснодарский край, </w:t>
            </w:r>
            <w:r w:rsidR="00036A78">
              <w:rPr>
                <w:rFonts w:ascii="Century Gothic" w:hAnsi="Century Gothic" w:cs="Cambria"/>
                <w:color w:val="002060"/>
              </w:rPr>
              <w:t>Кавказский</w:t>
            </w:r>
            <w:r>
              <w:rPr>
                <w:rFonts w:ascii="Century Gothic" w:hAnsi="Century Gothic" w:cs="Cambria"/>
                <w:color w:val="002060"/>
              </w:rPr>
              <w:t xml:space="preserve"> район, г. </w:t>
            </w:r>
            <w:r w:rsidR="00036A78">
              <w:rPr>
                <w:rFonts w:ascii="Century Gothic" w:hAnsi="Century Gothic" w:cs="Cambria"/>
                <w:color w:val="002060"/>
              </w:rPr>
              <w:t>Кропоткин</w:t>
            </w:r>
            <w:r>
              <w:rPr>
                <w:rFonts w:ascii="Century Gothic" w:hAnsi="Century Gothic" w:cs="Cambria"/>
                <w:color w:val="002060"/>
              </w:rPr>
              <w:t xml:space="preserve">, ул. </w:t>
            </w:r>
            <w:proofErr w:type="gramStart"/>
            <w:r w:rsidR="00036A78">
              <w:rPr>
                <w:rFonts w:ascii="Century Gothic" w:hAnsi="Century Gothic" w:cs="Cambria"/>
                <w:color w:val="002060"/>
              </w:rPr>
              <w:t>Красная</w:t>
            </w:r>
            <w:proofErr w:type="gramEnd"/>
            <w:r>
              <w:rPr>
                <w:rFonts w:ascii="Century Gothic" w:hAnsi="Century Gothic" w:cs="Cambria"/>
                <w:color w:val="002060"/>
              </w:rPr>
              <w:t xml:space="preserve"> д. </w:t>
            </w:r>
            <w:r w:rsidR="00036A78">
              <w:rPr>
                <w:rFonts w:ascii="Century Gothic" w:hAnsi="Century Gothic" w:cs="Cambria"/>
                <w:color w:val="002060"/>
              </w:rPr>
              <w:t>3</w:t>
            </w:r>
            <w:r>
              <w:rPr>
                <w:rFonts w:ascii="Century Gothic" w:hAnsi="Century Gothic" w:cs="Cambria"/>
                <w:color w:val="002060"/>
              </w:rPr>
              <w:t xml:space="preserve">7, Телефон/факс: </w:t>
            </w:r>
            <w:r>
              <w:rPr>
                <w:rFonts w:ascii="Century Gothic" w:hAnsi="Century Gothic" w:cs="Cambria"/>
                <w:b/>
                <w:color w:val="002060"/>
              </w:rPr>
              <w:t>(861</w:t>
            </w:r>
            <w:r w:rsidR="00036A78">
              <w:rPr>
                <w:rFonts w:ascii="Century Gothic" w:hAnsi="Century Gothic" w:cs="Cambria"/>
                <w:b/>
                <w:color w:val="002060"/>
              </w:rPr>
              <w:t>38</w:t>
            </w:r>
            <w:r>
              <w:rPr>
                <w:rFonts w:ascii="Century Gothic" w:hAnsi="Century Gothic" w:cs="Cambria"/>
                <w:b/>
                <w:color w:val="002060"/>
              </w:rPr>
              <w:t xml:space="preserve">) </w:t>
            </w:r>
            <w:r w:rsidR="00036A78">
              <w:rPr>
                <w:rFonts w:ascii="Century Gothic" w:hAnsi="Century Gothic" w:cs="Cambria"/>
                <w:b/>
                <w:color w:val="002060"/>
              </w:rPr>
              <w:t>61708</w:t>
            </w:r>
            <w:r>
              <w:rPr>
                <w:rFonts w:ascii="Century Gothic" w:hAnsi="Century Gothic" w:cs="Cambria"/>
                <w:color w:val="002060"/>
              </w:rPr>
              <w:t>. Электронный адрес</w:t>
            </w:r>
            <w:r>
              <w:rPr>
                <w:rFonts w:ascii="Century Gothic" w:hAnsi="Century Gothic" w:cs="Cambria"/>
                <w:color w:val="002060"/>
                <w:sz w:val="24"/>
              </w:rPr>
              <w:t xml:space="preserve">: </w:t>
            </w:r>
            <w:hyperlink r:id="rId13">
              <w:r w:rsidR="00036A78" w:rsidRPr="00036A78">
                <w:rPr>
                  <w:rFonts w:ascii="Century Gothic" w:eastAsia="Calibri" w:hAnsi="Century Gothic" w:cs="Cambria"/>
                  <w:color w:val="002060"/>
                </w:rPr>
                <w:t>kavkaz@mo.krasnodar.ru</w:t>
              </w:r>
            </w:hyperlink>
          </w:p>
        </w:tc>
      </w:tr>
    </w:tbl>
    <w:p w:rsidR="00655866" w:rsidRDefault="00BE1754">
      <w:r>
        <w:rPr>
          <w:noProof/>
          <w:lang w:eastAsia="ru-RU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771525</wp:posOffset>
            </wp:positionV>
            <wp:extent cx="7560310" cy="508635"/>
            <wp:effectExtent l="0" t="0" r="0" b="0"/>
            <wp:wrapNone/>
            <wp:docPr id="26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 w:cs="Cambria"/>
        </w:rPr>
        <w:t xml:space="preserve">            </w:t>
      </w:r>
    </w:p>
    <w:sectPr w:rsidR="00655866" w:rsidSect="00036A78">
      <w:pgSz w:w="11906" w:h="16838"/>
      <w:pgMar w:top="284" w:right="849" w:bottom="0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uropeEx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9"/>
  <w:drawingGridHorizontalSpacing w:val="130"/>
  <w:displayHorizontalDrawingGridEvery w:val="2"/>
  <w:characterSpacingControl w:val="doNotCompress"/>
  <w:compat/>
  <w:rsids>
    <w:rsidRoot w:val="00655866"/>
    <w:rsid w:val="00011E0C"/>
    <w:rsid w:val="00036A78"/>
    <w:rsid w:val="00042D3F"/>
    <w:rsid w:val="001C1FC9"/>
    <w:rsid w:val="003240C8"/>
    <w:rsid w:val="004D30B9"/>
    <w:rsid w:val="005E7E0F"/>
    <w:rsid w:val="00603A22"/>
    <w:rsid w:val="0061382A"/>
    <w:rsid w:val="00655866"/>
    <w:rsid w:val="0071681F"/>
    <w:rsid w:val="00771FDD"/>
    <w:rsid w:val="0084249C"/>
    <w:rsid w:val="008E4E6F"/>
    <w:rsid w:val="00A84F43"/>
    <w:rsid w:val="00BA39B4"/>
    <w:rsid w:val="00BE1754"/>
    <w:rsid w:val="00C03055"/>
    <w:rsid w:val="00CC3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DejaVu Sans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2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1">
    <w:name w:val="heading 1"/>
    <w:basedOn w:val="a0"/>
    <w:next w:val="a1"/>
    <w:qFormat/>
    <w:rsid w:val="005E7E0F"/>
    <w:pPr>
      <w:outlineLvl w:val="0"/>
    </w:pPr>
    <w:rPr>
      <w:rFonts w:ascii="Liberation Serif;Times New Roma" w:hAnsi="Liberation Serif;Times New R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qFormat/>
    <w:rsid w:val="00953410"/>
  </w:style>
  <w:style w:type="character" w:customStyle="1" w:styleId="a6">
    <w:name w:val="Нижний колонтитул Знак"/>
    <w:basedOn w:val="a2"/>
    <w:uiPriority w:val="99"/>
    <w:qFormat/>
    <w:rsid w:val="00953410"/>
  </w:style>
  <w:style w:type="character" w:customStyle="1" w:styleId="a7">
    <w:name w:val="Основной текст Знак"/>
    <w:basedOn w:val="a2"/>
    <w:qFormat/>
    <w:rsid w:val="009C0467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8">
    <w:name w:val="Текст выноски Знак"/>
    <w:basedOn w:val="a2"/>
    <w:uiPriority w:val="99"/>
    <w:semiHidden/>
    <w:qFormat/>
    <w:rsid w:val="00D45BF8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sid w:val="005E7E0F"/>
    <w:rPr>
      <w:color w:val="000080"/>
      <w:u w:val="single"/>
    </w:rPr>
  </w:style>
  <w:style w:type="character" w:customStyle="1" w:styleId="WW8Num2z6">
    <w:name w:val="WW8Num2z6"/>
    <w:qFormat/>
    <w:rsid w:val="005E7E0F"/>
  </w:style>
  <w:style w:type="character" w:customStyle="1" w:styleId="a9">
    <w:name w:val="Выделение жирным"/>
    <w:qFormat/>
    <w:rsid w:val="005E7E0F"/>
    <w:rPr>
      <w:b/>
      <w:bCs/>
    </w:rPr>
  </w:style>
  <w:style w:type="character" w:customStyle="1" w:styleId="apple-converted-space">
    <w:name w:val="apple-converted-space"/>
    <w:basedOn w:val="10"/>
    <w:qFormat/>
    <w:rsid w:val="005E7E0F"/>
  </w:style>
  <w:style w:type="character" w:customStyle="1" w:styleId="aa">
    <w:name w:val="Название Знак"/>
    <w:qFormat/>
    <w:rsid w:val="005E7E0F"/>
    <w:rPr>
      <w:i/>
      <w:sz w:val="28"/>
    </w:rPr>
  </w:style>
  <w:style w:type="character" w:customStyle="1" w:styleId="10">
    <w:name w:val="Основной шрифт абзаца1"/>
    <w:qFormat/>
    <w:rsid w:val="005E7E0F"/>
  </w:style>
  <w:style w:type="character" w:customStyle="1" w:styleId="2">
    <w:name w:val="Основной шрифт абзаца2"/>
    <w:qFormat/>
    <w:rsid w:val="005E7E0F"/>
  </w:style>
  <w:style w:type="character" w:customStyle="1" w:styleId="3">
    <w:name w:val="Основной шрифт абзаца3"/>
    <w:qFormat/>
    <w:rsid w:val="005E7E0F"/>
  </w:style>
  <w:style w:type="character" w:customStyle="1" w:styleId="WW8Num1z8">
    <w:name w:val="WW8Num1z8"/>
    <w:qFormat/>
    <w:rsid w:val="005E7E0F"/>
  </w:style>
  <w:style w:type="character" w:customStyle="1" w:styleId="WW8Num1z7">
    <w:name w:val="WW8Num1z7"/>
    <w:qFormat/>
    <w:rsid w:val="005E7E0F"/>
  </w:style>
  <w:style w:type="character" w:customStyle="1" w:styleId="WW8Num1z6">
    <w:name w:val="WW8Num1z6"/>
    <w:qFormat/>
    <w:rsid w:val="005E7E0F"/>
  </w:style>
  <w:style w:type="character" w:customStyle="1" w:styleId="WW8Num1z5">
    <w:name w:val="WW8Num1z5"/>
    <w:qFormat/>
    <w:rsid w:val="005E7E0F"/>
  </w:style>
  <w:style w:type="character" w:customStyle="1" w:styleId="WW8Num1z4">
    <w:name w:val="WW8Num1z4"/>
    <w:qFormat/>
    <w:rsid w:val="005E7E0F"/>
  </w:style>
  <w:style w:type="character" w:customStyle="1" w:styleId="WW8Num1z3">
    <w:name w:val="WW8Num1z3"/>
    <w:qFormat/>
    <w:rsid w:val="005E7E0F"/>
  </w:style>
  <w:style w:type="character" w:customStyle="1" w:styleId="WW8Num1z2">
    <w:name w:val="WW8Num1z2"/>
    <w:qFormat/>
    <w:rsid w:val="005E7E0F"/>
  </w:style>
  <w:style w:type="character" w:customStyle="1" w:styleId="WW8Num1z1">
    <w:name w:val="WW8Num1z1"/>
    <w:qFormat/>
    <w:rsid w:val="005E7E0F"/>
  </w:style>
  <w:style w:type="character" w:customStyle="1" w:styleId="WW8Num1z0">
    <w:name w:val="WW8Num1z0"/>
    <w:qFormat/>
    <w:rsid w:val="005E7E0F"/>
  </w:style>
  <w:style w:type="paragraph" w:styleId="a0">
    <w:name w:val="Title"/>
    <w:basedOn w:val="a"/>
    <w:next w:val="a1"/>
    <w:qFormat/>
    <w:rsid w:val="005E7E0F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a1">
    <w:name w:val="Body Text"/>
    <w:basedOn w:val="a"/>
    <w:rsid w:val="009C0467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List"/>
    <w:basedOn w:val="a1"/>
    <w:rsid w:val="005E7E0F"/>
    <w:rPr>
      <w:rFonts w:cs="DejaVu Sans"/>
    </w:rPr>
  </w:style>
  <w:style w:type="paragraph" w:styleId="ac">
    <w:name w:val="caption"/>
    <w:basedOn w:val="a"/>
    <w:qFormat/>
    <w:rsid w:val="005E7E0F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ad">
    <w:name w:val="index heading"/>
    <w:basedOn w:val="a"/>
    <w:qFormat/>
    <w:rsid w:val="005E7E0F"/>
    <w:pPr>
      <w:suppressLineNumbers/>
    </w:pPr>
    <w:rPr>
      <w:rFonts w:cs="DejaVu Sans"/>
    </w:rPr>
  </w:style>
  <w:style w:type="paragraph" w:customStyle="1" w:styleId="ae">
    <w:name w:val="Верхний и нижний колонтитулы"/>
    <w:basedOn w:val="a"/>
    <w:qFormat/>
    <w:rsid w:val="005E7E0F"/>
  </w:style>
  <w:style w:type="paragraph" w:styleId="af">
    <w:name w:val="header"/>
    <w:basedOn w:val="a"/>
    <w:uiPriority w:val="99"/>
    <w:unhideWhenUsed/>
    <w:rsid w:val="00953410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953410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Знак"/>
    <w:basedOn w:val="a"/>
    <w:qFormat/>
    <w:rsid w:val="009C04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Balloon Text"/>
    <w:basedOn w:val="a"/>
    <w:qFormat/>
    <w:rsid w:val="005E7E0F"/>
    <w:rPr>
      <w:rFonts w:ascii="Tahoma" w:hAnsi="Tahoma" w:cs="Tahoma"/>
      <w:sz w:val="16"/>
      <w:szCs w:val="16"/>
    </w:rPr>
  </w:style>
  <w:style w:type="paragraph" w:customStyle="1" w:styleId="af3">
    <w:name w:val="Содержимое врезки"/>
    <w:basedOn w:val="a"/>
    <w:qFormat/>
    <w:rsid w:val="005E7E0F"/>
  </w:style>
  <w:style w:type="paragraph" w:customStyle="1" w:styleId="af4">
    <w:name w:val="Содержимое таблицы"/>
    <w:basedOn w:val="a"/>
    <w:qFormat/>
    <w:rsid w:val="00ED32D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5">
    <w:name w:val="Нормальный (таблица)"/>
    <w:basedOn w:val="a"/>
    <w:next w:val="a"/>
    <w:qFormat/>
    <w:rsid w:val="005E7E0F"/>
  </w:style>
  <w:style w:type="paragraph" w:customStyle="1" w:styleId="af6">
    <w:name w:val="Заголовок таблицы"/>
    <w:basedOn w:val="af4"/>
    <w:qFormat/>
    <w:rsid w:val="005E7E0F"/>
    <w:pPr>
      <w:jc w:val="center"/>
    </w:pPr>
    <w:rPr>
      <w:b/>
      <w:bCs/>
    </w:rPr>
  </w:style>
  <w:style w:type="paragraph" w:styleId="af7">
    <w:name w:val="No Spacing"/>
    <w:qFormat/>
    <w:rsid w:val="005E7E0F"/>
    <w:pPr>
      <w:suppressAutoHyphens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11">
    <w:name w:val="Указатель1"/>
    <w:basedOn w:val="a"/>
    <w:qFormat/>
    <w:rsid w:val="005E7E0F"/>
    <w:pPr>
      <w:suppressLineNumbers/>
    </w:pPr>
    <w:rPr>
      <w:rFonts w:cs="DejaVu Sans"/>
    </w:rPr>
  </w:style>
  <w:style w:type="paragraph" w:customStyle="1" w:styleId="12">
    <w:name w:val="Название объекта1"/>
    <w:basedOn w:val="a"/>
    <w:qFormat/>
    <w:rsid w:val="005E7E0F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20">
    <w:name w:val="Указатель2"/>
    <w:basedOn w:val="a"/>
    <w:qFormat/>
    <w:rsid w:val="005E7E0F"/>
    <w:pPr>
      <w:suppressLineNumbers/>
    </w:pPr>
    <w:rPr>
      <w:rFonts w:cs="DejaVu Sans"/>
    </w:rPr>
  </w:style>
  <w:style w:type="paragraph" w:customStyle="1" w:styleId="21">
    <w:name w:val="Название объекта2"/>
    <w:basedOn w:val="a"/>
    <w:qFormat/>
    <w:rsid w:val="005E7E0F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30">
    <w:name w:val="Указатель3"/>
    <w:basedOn w:val="a"/>
    <w:qFormat/>
    <w:rsid w:val="005E7E0F"/>
    <w:pPr>
      <w:suppressLineNumbers/>
    </w:pPr>
    <w:rPr>
      <w:rFonts w:cs="DejaVu Sans"/>
    </w:rPr>
  </w:style>
  <w:style w:type="numbering" w:customStyle="1" w:styleId="WW8Num1">
    <w:name w:val="WW8Num1"/>
    <w:qFormat/>
    <w:rsid w:val="005E7E0F"/>
  </w:style>
  <w:style w:type="table" w:styleId="af8">
    <w:name w:val="Table Grid"/>
    <w:basedOn w:val="a3"/>
    <w:uiPriority w:val="39"/>
    <w:rsid w:val="00F704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kurganinsk@mai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Корсаков Николай Михайлович</dc:creator>
  <cp:lastModifiedBy>Ольга</cp:lastModifiedBy>
  <cp:revision>2</cp:revision>
  <cp:lastPrinted>2019-01-18T10:58:00Z</cp:lastPrinted>
  <dcterms:created xsi:type="dcterms:W3CDTF">2023-12-26T13:15:00Z</dcterms:created>
  <dcterms:modified xsi:type="dcterms:W3CDTF">2023-12-26T13:15:00Z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